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B78" w:rsidRPr="002D7F96" w:rsidRDefault="00AC2B78" w:rsidP="00AC2B78">
      <w:pPr>
        <w:jc w:val="center"/>
        <w:rPr>
          <w:rFonts w:cs="Arial"/>
        </w:rPr>
      </w:pPr>
      <w:bookmarkStart w:id="0" w:name="_GoBack"/>
      <w:bookmarkEnd w:id="0"/>
    </w:p>
    <w:p w:rsidR="00AC2B78" w:rsidRPr="002D7F96" w:rsidRDefault="00AC2B78" w:rsidP="00AC2B78">
      <w:pPr>
        <w:jc w:val="center"/>
        <w:rPr>
          <w:rFonts w:cs="Arial"/>
        </w:rPr>
      </w:pPr>
    </w:p>
    <w:p w:rsidR="00AC2B78" w:rsidRPr="002D7F96" w:rsidRDefault="00AC2B78" w:rsidP="00AC2B78">
      <w:pPr>
        <w:jc w:val="center"/>
        <w:rPr>
          <w:rFonts w:cs="Arial"/>
        </w:rPr>
      </w:pPr>
    </w:p>
    <w:p w:rsidR="00AC2B78" w:rsidRPr="002D7F96" w:rsidRDefault="00AC2B78" w:rsidP="00AC2B78">
      <w:pPr>
        <w:rPr>
          <w:rFonts w:cs="Arial"/>
        </w:rPr>
      </w:pPr>
    </w:p>
    <w:p w:rsidR="00AC2B78" w:rsidRPr="002D7F96" w:rsidRDefault="00AC2B78" w:rsidP="00AC2B78">
      <w:pPr>
        <w:jc w:val="center"/>
        <w:rPr>
          <w:rFonts w:cs="Arial"/>
        </w:rPr>
      </w:pPr>
    </w:p>
    <w:p w:rsidR="00AC2B78" w:rsidRPr="002D7F96" w:rsidRDefault="00994B81" w:rsidP="00AC2B78">
      <w:pPr>
        <w:jc w:val="center"/>
        <w:rPr>
          <w:rFonts w:cs="Arial"/>
        </w:rPr>
      </w:pPr>
      <w:r>
        <w:rPr>
          <w:rFonts w:cs="Arial"/>
          <w:noProof/>
        </w:rPr>
        <w:drawing>
          <wp:inline distT="0" distB="0" distL="0" distR="0" wp14:anchorId="5B7BBABF" wp14:editId="34B80E60">
            <wp:extent cx="2371090" cy="103124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1090" cy="1031240"/>
                    </a:xfrm>
                    <a:prstGeom prst="rect">
                      <a:avLst/>
                    </a:prstGeom>
                    <a:noFill/>
                    <a:ln>
                      <a:noFill/>
                    </a:ln>
                  </pic:spPr>
                </pic:pic>
              </a:graphicData>
            </a:graphic>
          </wp:inline>
        </w:drawing>
      </w:r>
    </w:p>
    <w:p w:rsidR="002401B0" w:rsidRPr="002D7F96" w:rsidRDefault="002401B0" w:rsidP="00AC2B78">
      <w:pPr>
        <w:jc w:val="center"/>
        <w:rPr>
          <w:rFonts w:cs="Arial"/>
        </w:rPr>
      </w:pPr>
    </w:p>
    <w:p w:rsidR="00416186" w:rsidRPr="00306957" w:rsidRDefault="001C4904" w:rsidP="001F672F">
      <w:pPr>
        <w:pStyle w:val="TOCTitle-Centered"/>
      </w:pPr>
      <w:r>
        <w:t xml:space="preserve">Inventory </w:t>
      </w:r>
      <w:r w:rsidR="005B4117">
        <w:t>Quantity Tracking</w:t>
      </w:r>
    </w:p>
    <w:p w:rsidR="00AC2B78" w:rsidRPr="00306957" w:rsidRDefault="00900D72" w:rsidP="001F672F">
      <w:pPr>
        <w:pStyle w:val="TOCTitle-Centered"/>
      </w:pPr>
      <w:r>
        <w:t>Webinar</w:t>
      </w:r>
    </w:p>
    <w:p w:rsidR="00AC2B78" w:rsidRPr="00306957" w:rsidRDefault="005B4117" w:rsidP="001F672F">
      <w:pPr>
        <w:pStyle w:val="TOCTitle-Centered"/>
      </w:pPr>
      <w:r>
        <w:t>April</w:t>
      </w:r>
      <w:r w:rsidR="00AC2B78" w:rsidRPr="00306957">
        <w:t xml:space="preserve"> 201</w:t>
      </w:r>
      <w:r w:rsidR="001C4904">
        <w:t>2</w:t>
      </w:r>
    </w:p>
    <w:p w:rsidR="00AC2B78" w:rsidRPr="002D7F96" w:rsidRDefault="00AC2B78" w:rsidP="00AC2B78">
      <w:pPr>
        <w:jc w:val="center"/>
        <w:rPr>
          <w:rFonts w:cs="Arial"/>
        </w:rPr>
      </w:pPr>
    </w:p>
    <w:p w:rsidR="00AC2B78" w:rsidRPr="002D7F96" w:rsidRDefault="00AC2B78" w:rsidP="00AC2B78">
      <w:pPr>
        <w:jc w:val="center"/>
        <w:rPr>
          <w:rFonts w:cs="Arial"/>
        </w:rPr>
      </w:pPr>
    </w:p>
    <w:p w:rsidR="00AC2B78" w:rsidRPr="002D7F96" w:rsidRDefault="00994B81" w:rsidP="00AC2B78">
      <w:pPr>
        <w:jc w:val="center"/>
        <w:rPr>
          <w:rFonts w:cs="Arial"/>
        </w:rPr>
      </w:pPr>
      <w:r>
        <w:rPr>
          <w:rFonts w:cs="Arial"/>
          <w:noProof/>
        </w:rPr>
        <w:drawing>
          <wp:inline distT="0" distB="0" distL="0" distR="0" wp14:anchorId="29919497" wp14:editId="50FE20B9">
            <wp:extent cx="3126105" cy="4572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6105" cy="457200"/>
                    </a:xfrm>
                    <a:prstGeom prst="rect">
                      <a:avLst/>
                    </a:prstGeom>
                    <a:noFill/>
                    <a:ln>
                      <a:noFill/>
                    </a:ln>
                  </pic:spPr>
                </pic:pic>
              </a:graphicData>
            </a:graphic>
          </wp:inline>
        </w:drawing>
      </w:r>
    </w:p>
    <w:p w:rsidR="00AC2B78" w:rsidRPr="002D7F96" w:rsidRDefault="00AC2B78" w:rsidP="00AC2B78">
      <w:pPr>
        <w:jc w:val="center"/>
        <w:rPr>
          <w:rFonts w:cs="Arial"/>
        </w:rPr>
      </w:pPr>
    </w:p>
    <w:p w:rsidR="00AC2B78" w:rsidRPr="002D7F96" w:rsidRDefault="00AC2B78" w:rsidP="00AC2B78">
      <w:pPr>
        <w:jc w:val="center"/>
        <w:rPr>
          <w:rFonts w:cs="Arial"/>
        </w:rPr>
      </w:pPr>
    </w:p>
    <w:p w:rsidR="00CA259C" w:rsidRPr="002D7F96" w:rsidRDefault="00CA259C" w:rsidP="00AC2B78">
      <w:pPr>
        <w:jc w:val="center"/>
        <w:rPr>
          <w:rFonts w:cs="Arial"/>
        </w:rPr>
        <w:sectPr w:rsidR="00CA259C" w:rsidRPr="002D7F96" w:rsidSect="00AC2B78">
          <w:footerReference w:type="default" r:id="rId11"/>
          <w:pgSz w:w="12240" w:h="15840"/>
          <w:pgMar w:top="1080" w:right="1080" w:bottom="1080" w:left="1440" w:header="720" w:footer="720" w:gutter="0"/>
          <w:pgNumType w:start="1"/>
          <w:cols w:space="720"/>
        </w:sectPr>
      </w:pPr>
    </w:p>
    <w:p w:rsidR="0064726D" w:rsidRPr="002F5AC8" w:rsidRDefault="0064726D" w:rsidP="001F672F">
      <w:pPr>
        <w:pStyle w:val="TOCTitle-Centered"/>
      </w:pPr>
      <w:r w:rsidRPr="002F5AC8">
        <w:lastRenderedPageBreak/>
        <w:t>Table of Contents</w:t>
      </w:r>
    </w:p>
    <w:p w:rsidR="0064726D" w:rsidRPr="002F5AC8" w:rsidRDefault="0064726D" w:rsidP="00AC2B78">
      <w:pPr>
        <w:jc w:val="center"/>
        <w:rPr>
          <w:rFonts w:cs="Arial"/>
        </w:rPr>
      </w:pPr>
    </w:p>
    <w:p w:rsidR="007E6109" w:rsidRDefault="00033007">
      <w:pPr>
        <w:pStyle w:val="TOC1"/>
        <w:rPr>
          <w:rFonts w:asciiTheme="minorHAnsi" w:eastAsiaTheme="minorEastAsia" w:hAnsiTheme="minorHAnsi"/>
          <w:noProof/>
        </w:rPr>
      </w:pPr>
      <w:r>
        <w:rPr>
          <w:rFonts w:cs="Arial"/>
          <w:i/>
          <w:iCs/>
        </w:rPr>
        <w:fldChar w:fldCharType="begin"/>
      </w:r>
      <w:r>
        <w:rPr>
          <w:rFonts w:cs="Arial"/>
          <w:i/>
          <w:iCs/>
        </w:rPr>
        <w:instrText xml:space="preserve"> TOC \o "1-5" \h \z \u </w:instrText>
      </w:r>
      <w:r>
        <w:rPr>
          <w:rFonts w:cs="Arial"/>
          <w:i/>
          <w:iCs/>
        </w:rPr>
        <w:fldChar w:fldCharType="separate"/>
      </w:r>
      <w:hyperlink w:anchor="_Toc321742703" w:history="1">
        <w:r w:rsidR="007E6109" w:rsidRPr="009C7A27">
          <w:rPr>
            <w:rStyle w:val="Hyperlink"/>
            <w:rFonts w:eastAsia="Times New Roman"/>
            <w:noProof/>
          </w:rPr>
          <w:t>Overview</w:t>
        </w:r>
        <w:r w:rsidR="007E6109">
          <w:rPr>
            <w:noProof/>
            <w:webHidden/>
          </w:rPr>
          <w:tab/>
        </w:r>
        <w:r w:rsidR="007E6109">
          <w:rPr>
            <w:noProof/>
            <w:webHidden/>
          </w:rPr>
          <w:fldChar w:fldCharType="begin"/>
        </w:r>
        <w:r w:rsidR="007E6109">
          <w:rPr>
            <w:noProof/>
            <w:webHidden/>
          </w:rPr>
          <w:instrText xml:space="preserve"> PAGEREF _Toc321742703 \h </w:instrText>
        </w:r>
        <w:r w:rsidR="007E6109">
          <w:rPr>
            <w:noProof/>
            <w:webHidden/>
          </w:rPr>
        </w:r>
        <w:r w:rsidR="007E6109">
          <w:rPr>
            <w:noProof/>
            <w:webHidden/>
          </w:rPr>
          <w:fldChar w:fldCharType="separate"/>
        </w:r>
        <w:r w:rsidR="00B02344">
          <w:rPr>
            <w:noProof/>
            <w:webHidden/>
          </w:rPr>
          <w:t>1</w:t>
        </w:r>
        <w:r w:rsidR="007E6109">
          <w:rPr>
            <w:noProof/>
            <w:webHidden/>
          </w:rPr>
          <w:fldChar w:fldCharType="end"/>
        </w:r>
      </w:hyperlink>
    </w:p>
    <w:p w:rsidR="007E6109" w:rsidRDefault="00B02344">
      <w:pPr>
        <w:pStyle w:val="TOC1"/>
        <w:rPr>
          <w:rFonts w:asciiTheme="minorHAnsi" w:eastAsiaTheme="minorEastAsia" w:hAnsiTheme="minorHAnsi"/>
          <w:noProof/>
        </w:rPr>
      </w:pPr>
      <w:hyperlink w:anchor="_Toc321742704" w:history="1">
        <w:r w:rsidR="007E6109" w:rsidRPr="009C7A27">
          <w:rPr>
            <w:rStyle w:val="Hyperlink"/>
            <w:rFonts w:eastAsia="Times New Roman"/>
            <w:noProof/>
          </w:rPr>
          <w:t>Assumptions</w:t>
        </w:r>
        <w:r w:rsidR="007E6109">
          <w:rPr>
            <w:noProof/>
            <w:webHidden/>
          </w:rPr>
          <w:tab/>
        </w:r>
        <w:r w:rsidR="007E6109">
          <w:rPr>
            <w:noProof/>
            <w:webHidden/>
          </w:rPr>
          <w:fldChar w:fldCharType="begin"/>
        </w:r>
        <w:r w:rsidR="007E6109">
          <w:rPr>
            <w:noProof/>
            <w:webHidden/>
          </w:rPr>
          <w:instrText xml:space="preserve"> PAGEREF _Toc321742704 \h </w:instrText>
        </w:r>
        <w:r w:rsidR="007E6109">
          <w:rPr>
            <w:noProof/>
            <w:webHidden/>
          </w:rPr>
        </w:r>
        <w:r w:rsidR="007E6109">
          <w:rPr>
            <w:noProof/>
            <w:webHidden/>
          </w:rPr>
          <w:fldChar w:fldCharType="separate"/>
        </w:r>
        <w:r>
          <w:rPr>
            <w:noProof/>
            <w:webHidden/>
          </w:rPr>
          <w:t>1</w:t>
        </w:r>
        <w:r w:rsidR="007E6109">
          <w:rPr>
            <w:noProof/>
            <w:webHidden/>
          </w:rPr>
          <w:fldChar w:fldCharType="end"/>
        </w:r>
      </w:hyperlink>
    </w:p>
    <w:p w:rsidR="007E6109" w:rsidRDefault="00B02344">
      <w:pPr>
        <w:pStyle w:val="TOC1"/>
        <w:rPr>
          <w:rFonts w:asciiTheme="minorHAnsi" w:eastAsiaTheme="minorEastAsia" w:hAnsiTheme="minorHAnsi"/>
          <w:noProof/>
        </w:rPr>
      </w:pPr>
      <w:hyperlink w:anchor="_Toc321742705" w:history="1">
        <w:r w:rsidR="007E6109" w:rsidRPr="009C7A27">
          <w:rPr>
            <w:rStyle w:val="Hyperlink"/>
            <w:rFonts w:eastAsia="Times New Roman"/>
            <w:noProof/>
          </w:rPr>
          <w:t>Using the Physical Inventory Process to Load your Quantities</w:t>
        </w:r>
        <w:r w:rsidR="007E6109">
          <w:rPr>
            <w:noProof/>
            <w:webHidden/>
          </w:rPr>
          <w:tab/>
        </w:r>
        <w:r w:rsidR="007E6109">
          <w:rPr>
            <w:noProof/>
            <w:webHidden/>
          </w:rPr>
          <w:fldChar w:fldCharType="begin"/>
        </w:r>
        <w:r w:rsidR="007E6109">
          <w:rPr>
            <w:noProof/>
            <w:webHidden/>
          </w:rPr>
          <w:instrText xml:space="preserve"> PAGEREF _Toc321742705 \h </w:instrText>
        </w:r>
        <w:r w:rsidR="007E6109">
          <w:rPr>
            <w:noProof/>
            <w:webHidden/>
          </w:rPr>
        </w:r>
        <w:r w:rsidR="007E6109">
          <w:rPr>
            <w:noProof/>
            <w:webHidden/>
          </w:rPr>
          <w:fldChar w:fldCharType="separate"/>
        </w:r>
        <w:r>
          <w:rPr>
            <w:noProof/>
            <w:webHidden/>
          </w:rPr>
          <w:t>2</w:t>
        </w:r>
        <w:r w:rsidR="007E6109">
          <w:rPr>
            <w:noProof/>
            <w:webHidden/>
          </w:rPr>
          <w:fldChar w:fldCharType="end"/>
        </w:r>
      </w:hyperlink>
    </w:p>
    <w:p w:rsidR="007E6109" w:rsidRDefault="00B02344">
      <w:pPr>
        <w:pStyle w:val="TOC2"/>
        <w:rPr>
          <w:rFonts w:asciiTheme="minorHAnsi" w:eastAsiaTheme="minorEastAsia" w:hAnsiTheme="minorHAnsi"/>
          <w:noProof/>
        </w:rPr>
      </w:pPr>
      <w:hyperlink w:anchor="_Toc321742706" w:history="1">
        <w:r w:rsidR="007E6109" w:rsidRPr="009C7A27">
          <w:rPr>
            <w:rStyle w:val="Hyperlink"/>
            <w:noProof/>
          </w:rPr>
          <w:t>Purpose</w:t>
        </w:r>
        <w:r w:rsidR="007E6109">
          <w:rPr>
            <w:noProof/>
            <w:webHidden/>
          </w:rPr>
          <w:tab/>
        </w:r>
        <w:r w:rsidR="007E6109">
          <w:rPr>
            <w:noProof/>
            <w:webHidden/>
          </w:rPr>
          <w:fldChar w:fldCharType="begin"/>
        </w:r>
        <w:r w:rsidR="007E6109">
          <w:rPr>
            <w:noProof/>
            <w:webHidden/>
          </w:rPr>
          <w:instrText xml:space="preserve"> PAGEREF _Toc321742706 \h </w:instrText>
        </w:r>
        <w:r w:rsidR="007E6109">
          <w:rPr>
            <w:noProof/>
            <w:webHidden/>
          </w:rPr>
        </w:r>
        <w:r w:rsidR="007E6109">
          <w:rPr>
            <w:noProof/>
            <w:webHidden/>
          </w:rPr>
          <w:fldChar w:fldCharType="separate"/>
        </w:r>
        <w:r>
          <w:rPr>
            <w:noProof/>
            <w:webHidden/>
          </w:rPr>
          <w:t>2</w:t>
        </w:r>
        <w:r w:rsidR="007E6109">
          <w:rPr>
            <w:noProof/>
            <w:webHidden/>
          </w:rPr>
          <w:fldChar w:fldCharType="end"/>
        </w:r>
      </w:hyperlink>
    </w:p>
    <w:p w:rsidR="007E6109" w:rsidRDefault="00B02344">
      <w:pPr>
        <w:pStyle w:val="TOC2"/>
        <w:rPr>
          <w:rFonts w:asciiTheme="minorHAnsi" w:eastAsiaTheme="minorEastAsia" w:hAnsiTheme="minorHAnsi"/>
          <w:noProof/>
        </w:rPr>
      </w:pPr>
      <w:hyperlink w:anchor="_Toc321742707" w:history="1">
        <w:r w:rsidR="007E6109" w:rsidRPr="009C7A27">
          <w:rPr>
            <w:rStyle w:val="Hyperlink"/>
            <w:noProof/>
          </w:rPr>
          <w:t>Overview</w:t>
        </w:r>
        <w:r w:rsidR="007E6109">
          <w:rPr>
            <w:noProof/>
            <w:webHidden/>
          </w:rPr>
          <w:tab/>
        </w:r>
        <w:r w:rsidR="007E6109">
          <w:rPr>
            <w:noProof/>
            <w:webHidden/>
          </w:rPr>
          <w:fldChar w:fldCharType="begin"/>
        </w:r>
        <w:r w:rsidR="007E6109">
          <w:rPr>
            <w:noProof/>
            <w:webHidden/>
          </w:rPr>
          <w:instrText xml:space="preserve"> PAGEREF _Toc321742707 \h </w:instrText>
        </w:r>
        <w:r w:rsidR="007E6109">
          <w:rPr>
            <w:noProof/>
            <w:webHidden/>
          </w:rPr>
        </w:r>
        <w:r w:rsidR="007E6109">
          <w:rPr>
            <w:noProof/>
            <w:webHidden/>
          </w:rPr>
          <w:fldChar w:fldCharType="separate"/>
        </w:r>
        <w:r>
          <w:rPr>
            <w:noProof/>
            <w:webHidden/>
          </w:rPr>
          <w:t>2</w:t>
        </w:r>
        <w:r w:rsidR="007E6109">
          <w:rPr>
            <w:noProof/>
            <w:webHidden/>
          </w:rPr>
          <w:fldChar w:fldCharType="end"/>
        </w:r>
      </w:hyperlink>
    </w:p>
    <w:p w:rsidR="007E6109" w:rsidRDefault="00B02344">
      <w:pPr>
        <w:pStyle w:val="TOC2"/>
        <w:rPr>
          <w:rFonts w:asciiTheme="minorHAnsi" w:eastAsiaTheme="minorEastAsia" w:hAnsiTheme="minorHAnsi"/>
          <w:noProof/>
        </w:rPr>
      </w:pPr>
      <w:hyperlink w:anchor="_Toc321742708" w:history="1">
        <w:r w:rsidR="007E6109" w:rsidRPr="009C7A27">
          <w:rPr>
            <w:rStyle w:val="Hyperlink"/>
            <w:noProof/>
          </w:rPr>
          <w:t>Assumptions</w:t>
        </w:r>
        <w:r w:rsidR="007E6109">
          <w:rPr>
            <w:noProof/>
            <w:webHidden/>
          </w:rPr>
          <w:tab/>
        </w:r>
        <w:r w:rsidR="007E6109">
          <w:rPr>
            <w:noProof/>
            <w:webHidden/>
          </w:rPr>
          <w:fldChar w:fldCharType="begin"/>
        </w:r>
        <w:r w:rsidR="007E6109">
          <w:rPr>
            <w:noProof/>
            <w:webHidden/>
          </w:rPr>
          <w:instrText xml:space="preserve"> PAGEREF _Toc321742708 \h </w:instrText>
        </w:r>
        <w:r w:rsidR="007E6109">
          <w:rPr>
            <w:noProof/>
            <w:webHidden/>
          </w:rPr>
        </w:r>
        <w:r w:rsidR="007E6109">
          <w:rPr>
            <w:noProof/>
            <w:webHidden/>
          </w:rPr>
          <w:fldChar w:fldCharType="separate"/>
        </w:r>
        <w:r>
          <w:rPr>
            <w:noProof/>
            <w:webHidden/>
          </w:rPr>
          <w:t>2</w:t>
        </w:r>
        <w:r w:rsidR="007E6109">
          <w:rPr>
            <w:noProof/>
            <w:webHidden/>
          </w:rPr>
          <w:fldChar w:fldCharType="end"/>
        </w:r>
      </w:hyperlink>
    </w:p>
    <w:p w:rsidR="007E6109" w:rsidRDefault="00B02344">
      <w:pPr>
        <w:pStyle w:val="TOC3"/>
        <w:rPr>
          <w:rFonts w:asciiTheme="minorHAnsi" w:eastAsiaTheme="minorEastAsia" w:hAnsiTheme="minorHAnsi"/>
          <w:noProof/>
          <w:szCs w:val="22"/>
        </w:rPr>
      </w:pPr>
      <w:hyperlink w:anchor="_Toc321742709" w:history="1">
        <w:r w:rsidR="007E6109" w:rsidRPr="009C7A27">
          <w:rPr>
            <w:rStyle w:val="Hyperlink"/>
            <w:noProof/>
          </w:rPr>
          <w:t>Examples</w:t>
        </w:r>
        <w:r w:rsidR="007E6109">
          <w:rPr>
            <w:noProof/>
            <w:webHidden/>
          </w:rPr>
          <w:tab/>
        </w:r>
        <w:r w:rsidR="007E6109">
          <w:rPr>
            <w:noProof/>
            <w:webHidden/>
          </w:rPr>
          <w:fldChar w:fldCharType="begin"/>
        </w:r>
        <w:r w:rsidR="007E6109">
          <w:rPr>
            <w:noProof/>
            <w:webHidden/>
          </w:rPr>
          <w:instrText xml:space="preserve"> PAGEREF _Toc321742709 \h </w:instrText>
        </w:r>
        <w:r w:rsidR="007E6109">
          <w:rPr>
            <w:noProof/>
            <w:webHidden/>
          </w:rPr>
        </w:r>
        <w:r w:rsidR="007E6109">
          <w:rPr>
            <w:noProof/>
            <w:webHidden/>
          </w:rPr>
          <w:fldChar w:fldCharType="separate"/>
        </w:r>
        <w:r>
          <w:rPr>
            <w:noProof/>
            <w:webHidden/>
          </w:rPr>
          <w:t>3</w:t>
        </w:r>
        <w:r w:rsidR="007E6109">
          <w:rPr>
            <w:noProof/>
            <w:webHidden/>
          </w:rPr>
          <w:fldChar w:fldCharType="end"/>
        </w:r>
      </w:hyperlink>
    </w:p>
    <w:p w:rsidR="007E6109" w:rsidRDefault="00B02344">
      <w:pPr>
        <w:pStyle w:val="TOC2"/>
        <w:rPr>
          <w:rFonts w:asciiTheme="minorHAnsi" w:eastAsiaTheme="minorEastAsia" w:hAnsiTheme="minorHAnsi"/>
          <w:noProof/>
        </w:rPr>
      </w:pPr>
      <w:hyperlink w:anchor="_Toc321742710" w:history="1">
        <w:r w:rsidR="007E6109" w:rsidRPr="009C7A27">
          <w:rPr>
            <w:rStyle w:val="Hyperlink"/>
            <w:noProof/>
          </w:rPr>
          <w:t>What Is The Current Value Of My Inventory?</w:t>
        </w:r>
        <w:r w:rsidR="007E6109">
          <w:rPr>
            <w:noProof/>
            <w:webHidden/>
          </w:rPr>
          <w:tab/>
        </w:r>
        <w:r w:rsidR="007E6109">
          <w:rPr>
            <w:noProof/>
            <w:webHidden/>
          </w:rPr>
          <w:fldChar w:fldCharType="begin"/>
        </w:r>
        <w:r w:rsidR="007E6109">
          <w:rPr>
            <w:noProof/>
            <w:webHidden/>
          </w:rPr>
          <w:instrText xml:space="preserve"> PAGEREF _Toc321742710 \h </w:instrText>
        </w:r>
        <w:r w:rsidR="007E6109">
          <w:rPr>
            <w:noProof/>
            <w:webHidden/>
          </w:rPr>
        </w:r>
        <w:r w:rsidR="007E6109">
          <w:rPr>
            <w:noProof/>
            <w:webHidden/>
          </w:rPr>
          <w:fldChar w:fldCharType="separate"/>
        </w:r>
        <w:r>
          <w:rPr>
            <w:noProof/>
            <w:webHidden/>
          </w:rPr>
          <w:t>4</w:t>
        </w:r>
        <w:r w:rsidR="007E6109">
          <w:rPr>
            <w:noProof/>
            <w:webHidden/>
          </w:rPr>
          <w:fldChar w:fldCharType="end"/>
        </w:r>
      </w:hyperlink>
    </w:p>
    <w:p w:rsidR="007E6109" w:rsidRDefault="00B02344">
      <w:pPr>
        <w:pStyle w:val="TOC2"/>
        <w:rPr>
          <w:rFonts w:asciiTheme="minorHAnsi" w:eastAsiaTheme="minorEastAsia" w:hAnsiTheme="minorHAnsi"/>
          <w:noProof/>
        </w:rPr>
      </w:pPr>
      <w:hyperlink w:anchor="_Toc321742711" w:history="1">
        <w:r w:rsidR="007E6109" w:rsidRPr="009C7A27">
          <w:rPr>
            <w:rStyle w:val="Hyperlink"/>
            <w:noProof/>
          </w:rPr>
          <w:t>Physical Inventory Process</w:t>
        </w:r>
        <w:r w:rsidR="007E6109">
          <w:rPr>
            <w:noProof/>
            <w:webHidden/>
          </w:rPr>
          <w:tab/>
        </w:r>
        <w:r w:rsidR="007E6109">
          <w:rPr>
            <w:noProof/>
            <w:webHidden/>
          </w:rPr>
          <w:fldChar w:fldCharType="begin"/>
        </w:r>
        <w:r w:rsidR="007E6109">
          <w:rPr>
            <w:noProof/>
            <w:webHidden/>
          </w:rPr>
          <w:instrText xml:space="preserve"> PAGEREF _Toc321742711 \h </w:instrText>
        </w:r>
        <w:r w:rsidR="007E6109">
          <w:rPr>
            <w:noProof/>
            <w:webHidden/>
          </w:rPr>
        </w:r>
        <w:r w:rsidR="007E6109">
          <w:rPr>
            <w:noProof/>
            <w:webHidden/>
          </w:rPr>
          <w:fldChar w:fldCharType="separate"/>
        </w:r>
        <w:r>
          <w:rPr>
            <w:noProof/>
            <w:webHidden/>
          </w:rPr>
          <w:t>5</w:t>
        </w:r>
        <w:r w:rsidR="007E6109">
          <w:rPr>
            <w:noProof/>
            <w:webHidden/>
          </w:rPr>
          <w:fldChar w:fldCharType="end"/>
        </w:r>
      </w:hyperlink>
    </w:p>
    <w:p w:rsidR="007E6109" w:rsidRDefault="00B02344">
      <w:pPr>
        <w:pStyle w:val="TOC3"/>
        <w:rPr>
          <w:rFonts w:asciiTheme="minorHAnsi" w:eastAsiaTheme="minorEastAsia" w:hAnsiTheme="minorHAnsi"/>
          <w:noProof/>
          <w:szCs w:val="22"/>
        </w:rPr>
      </w:pPr>
      <w:hyperlink w:anchor="_Toc321742712" w:history="1">
        <w:r w:rsidR="007E6109" w:rsidRPr="009C7A27">
          <w:rPr>
            <w:rStyle w:val="Hyperlink"/>
            <w:noProof/>
          </w:rPr>
          <w:t>Step #1 – Freeze Quantities</w:t>
        </w:r>
        <w:r w:rsidR="007E6109">
          <w:rPr>
            <w:noProof/>
            <w:webHidden/>
          </w:rPr>
          <w:tab/>
        </w:r>
        <w:r w:rsidR="007E6109">
          <w:rPr>
            <w:noProof/>
            <w:webHidden/>
          </w:rPr>
          <w:fldChar w:fldCharType="begin"/>
        </w:r>
        <w:r w:rsidR="007E6109">
          <w:rPr>
            <w:noProof/>
            <w:webHidden/>
          </w:rPr>
          <w:instrText xml:space="preserve"> PAGEREF _Toc321742712 \h </w:instrText>
        </w:r>
        <w:r w:rsidR="007E6109">
          <w:rPr>
            <w:noProof/>
            <w:webHidden/>
          </w:rPr>
        </w:r>
        <w:r w:rsidR="007E6109">
          <w:rPr>
            <w:noProof/>
            <w:webHidden/>
          </w:rPr>
          <w:fldChar w:fldCharType="separate"/>
        </w:r>
        <w:r>
          <w:rPr>
            <w:noProof/>
            <w:webHidden/>
          </w:rPr>
          <w:t>6</w:t>
        </w:r>
        <w:r w:rsidR="007E6109">
          <w:rPr>
            <w:noProof/>
            <w:webHidden/>
          </w:rPr>
          <w:fldChar w:fldCharType="end"/>
        </w:r>
      </w:hyperlink>
    </w:p>
    <w:p w:rsidR="007E6109" w:rsidRDefault="00B02344">
      <w:pPr>
        <w:pStyle w:val="TOC3"/>
        <w:rPr>
          <w:rFonts w:asciiTheme="minorHAnsi" w:eastAsiaTheme="minorEastAsia" w:hAnsiTheme="minorHAnsi"/>
          <w:noProof/>
          <w:szCs w:val="22"/>
        </w:rPr>
      </w:pPr>
      <w:hyperlink w:anchor="_Toc321742713" w:history="1">
        <w:r w:rsidR="007E6109" w:rsidRPr="009C7A27">
          <w:rPr>
            <w:rStyle w:val="Hyperlink"/>
            <w:noProof/>
          </w:rPr>
          <w:t>Step #2 – Print Inventory Tags/Worksheets</w:t>
        </w:r>
        <w:r w:rsidR="007E6109">
          <w:rPr>
            <w:noProof/>
            <w:webHidden/>
          </w:rPr>
          <w:tab/>
        </w:r>
        <w:r w:rsidR="007E6109">
          <w:rPr>
            <w:noProof/>
            <w:webHidden/>
          </w:rPr>
          <w:fldChar w:fldCharType="begin"/>
        </w:r>
        <w:r w:rsidR="007E6109">
          <w:rPr>
            <w:noProof/>
            <w:webHidden/>
          </w:rPr>
          <w:instrText xml:space="preserve"> PAGEREF _Toc321742713 \h </w:instrText>
        </w:r>
        <w:r w:rsidR="007E6109">
          <w:rPr>
            <w:noProof/>
            <w:webHidden/>
          </w:rPr>
        </w:r>
        <w:r w:rsidR="007E6109">
          <w:rPr>
            <w:noProof/>
            <w:webHidden/>
          </w:rPr>
          <w:fldChar w:fldCharType="separate"/>
        </w:r>
        <w:r>
          <w:rPr>
            <w:noProof/>
            <w:webHidden/>
          </w:rPr>
          <w:t>7</w:t>
        </w:r>
        <w:r w:rsidR="007E6109">
          <w:rPr>
            <w:noProof/>
            <w:webHidden/>
          </w:rPr>
          <w:fldChar w:fldCharType="end"/>
        </w:r>
      </w:hyperlink>
    </w:p>
    <w:p w:rsidR="007E6109" w:rsidRDefault="00B02344">
      <w:pPr>
        <w:pStyle w:val="TOC3"/>
        <w:rPr>
          <w:rFonts w:asciiTheme="minorHAnsi" w:eastAsiaTheme="minorEastAsia" w:hAnsiTheme="minorHAnsi"/>
          <w:noProof/>
          <w:szCs w:val="22"/>
        </w:rPr>
      </w:pPr>
      <w:hyperlink w:anchor="_Toc321742714" w:history="1">
        <w:r w:rsidR="007E6109" w:rsidRPr="009C7A27">
          <w:rPr>
            <w:rStyle w:val="Hyperlink"/>
            <w:noProof/>
          </w:rPr>
          <w:t>Step #3 – Physical Counts Worksheet Entry</w:t>
        </w:r>
        <w:r w:rsidR="007E6109">
          <w:rPr>
            <w:noProof/>
            <w:webHidden/>
          </w:rPr>
          <w:tab/>
        </w:r>
        <w:r w:rsidR="007E6109">
          <w:rPr>
            <w:noProof/>
            <w:webHidden/>
          </w:rPr>
          <w:fldChar w:fldCharType="begin"/>
        </w:r>
        <w:r w:rsidR="007E6109">
          <w:rPr>
            <w:noProof/>
            <w:webHidden/>
          </w:rPr>
          <w:instrText xml:space="preserve"> PAGEREF _Toc321742714 \h </w:instrText>
        </w:r>
        <w:r w:rsidR="007E6109">
          <w:rPr>
            <w:noProof/>
            <w:webHidden/>
          </w:rPr>
        </w:r>
        <w:r w:rsidR="007E6109">
          <w:rPr>
            <w:noProof/>
            <w:webHidden/>
          </w:rPr>
          <w:fldChar w:fldCharType="separate"/>
        </w:r>
        <w:r>
          <w:rPr>
            <w:noProof/>
            <w:webHidden/>
          </w:rPr>
          <w:t>8</w:t>
        </w:r>
        <w:r w:rsidR="007E6109">
          <w:rPr>
            <w:noProof/>
            <w:webHidden/>
          </w:rPr>
          <w:fldChar w:fldCharType="end"/>
        </w:r>
      </w:hyperlink>
    </w:p>
    <w:p w:rsidR="007E6109" w:rsidRDefault="00B02344">
      <w:pPr>
        <w:pStyle w:val="TOC3"/>
        <w:rPr>
          <w:rFonts w:asciiTheme="minorHAnsi" w:eastAsiaTheme="minorEastAsia" w:hAnsiTheme="minorHAnsi"/>
          <w:noProof/>
          <w:szCs w:val="22"/>
        </w:rPr>
      </w:pPr>
      <w:hyperlink w:anchor="_Toc321742715" w:history="1">
        <w:r w:rsidR="007E6109" w:rsidRPr="009C7A27">
          <w:rPr>
            <w:rStyle w:val="Hyperlink"/>
            <w:noProof/>
          </w:rPr>
          <w:t>Step #4 – Physical Counts List</w:t>
        </w:r>
        <w:r w:rsidR="007E6109">
          <w:rPr>
            <w:noProof/>
            <w:webHidden/>
          </w:rPr>
          <w:tab/>
        </w:r>
        <w:r w:rsidR="007E6109">
          <w:rPr>
            <w:noProof/>
            <w:webHidden/>
          </w:rPr>
          <w:fldChar w:fldCharType="begin"/>
        </w:r>
        <w:r w:rsidR="007E6109">
          <w:rPr>
            <w:noProof/>
            <w:webHidden/>
          </w:rPr>
          <w:instrText xml:space="preserve"> PAGEREF _Toc321742715 \h </w:instrText>
        </w:r>
        <w:r w:rsidR="007E6109">
          <w:rPr>
            <w:noProof/>
            <w:webHidden/>
          </w:rPr>
        </w:r>
        <w:r w:rsidR="007E6109">
          <w:rPr>
            <w:noProof/>
            <w:webHidden/>
          </w:rPr>
          <w:fldChar w:fldCharType="separate"/>
        </w:r>
        <w:r>
          <w:rPr>
            <w:noProof/>
            <w:webHidden/>
          </w:rPr>
          <w:t>9</w:t>
        </w:r>
        <w:r w:rsidR="007E6109">
          <w:rPr>
            <w:noProof/>
            <w:webHidden/>
          </w:rPr>
          <w:fldChar w:fldCharType="end"/>
        </w:r>
      </w:hyperlink>
    </w:p>
    <w:p w:rsidR="007E6109" w:rsidRDefault="00B02344">
      <w:pPr>
        <w:pStyle w:val="TOC3"/>
        <w:rPr>
          <w:rFonts w:asciiTheme="minorHAnsi" w:eastAsiaTheme="minorEastAsia" w:hAnsiTheme="minorHAnsi"/>
          <w:noProof/>
          <w:szCs w:val="22"/>
        </w:rPr>
      </w:pPr>
      <w:hyperlink w:anchor="_Toc321742716" w:history="1">
        <w:r w:rsidR="007E6109" w:rsidRPr="009C7A27">
          <w:rPr>
            <w:rStyle w:val="Hyperlink"/>
            <w:noProof/>
          </w:rPr>
          <w:t>Step #5 – Variance Report</w:t>
        </w:r>
        <w:r w:rsidR="007E6109">
          <w:rPr>
            <w:noProof/>
            <w:webHidden/>
          </w:rPr>
          <w:tab/>
        </w:r>
        <w:r w:rsidR="007E6109">
          <w:rPr>
            <w:noProof/>
            <w:webHidden/>
          </w:rPr>
          <w:fldChar w:fldCharType="begin"/>
        </w:r>
        <w:r w:rsidR="007E6109">
          <w:rPr>
            <w:noProof/>
            <w:webHidden/>
          </w:rPr>
          <w:instrText xml:space="preserve"> PAGEREF _Toc321742716 \h </w:instrText>
        </w:r>
        <w:r w:rsidR="007E6109">
          <w:rPr>
            <w:noProof/>
            <w:webHidden/>
          </w:rPr>
        </w:r>
        <w:r w:rsidR="007E6109">
          <w:rPr>
            <w:noProof/>
            <w:webHidden/>
          </w:rPr>
          <w:fldChar w:fldCharType="separate"/>
        </w:r>
        <w:r>
          <w:rPr>
            <w:noProof/>
            <w:webHidden/>
          </w:rPr>
          <w:t>10</w:t>
        </w:r>
        <w:r w:rsidR="007E6109">
          <w:rPr>
            <w:noProof/>
            <w:webHidden/>
          </w:rPr>
          <w:fldChar w:fldCharType="end"/>
        </w:r>
      </w:hyperlink>
    </w:p>
    <w:p w:rsidR="007E6109" w:rsidRDefault="00B02344">
      <w:pPr>
        <w:pStyle w:val="TOC3"/>
        <w:rPr>
          <w:rFonts w:asciiTheme="minorHAnsi" w:eastAsiaTheme="minorEastAsia" w:hAnsiTheme="minorHAnsi"/>
          <w:noProof/>
          <w:szCs w:val="22"/>
        </w:rPr>
      </w:pPr>
      <w:hyperlink w:anchor="_Toc321742717" w:history="1">
        <w:r w:rsidR="007E6109" w:rsidRPr="009C7A27">
          <w:rPr>
            <w:rStyle w:val="Hyperlink"/>
            <w:noProof/>
          </w:rPr>
          <w:t>Step #6 – Physical Counts Valuation Report</w:t>
        </w:r>
        <w:r w:rsidR="007E6109">
          <w:rPr>
            <w:noProof/>
            <w:webHidden/>
          </w:rPr>
          <w:tab/>
        </w:r>
        <w:r w:rsidR="007E6109">
          <w:rPr>
            <w:noProof/>
            <w:webHidden/>
          </w:rPr>
          <w:fldChar w:fldCharType="begin"/>
        </w:r>
        <w:r w:rsidR="007E6109">
          <w:rPr>
            <w:noProof/>
            <w:webHidden/>
          </w:rPr>
          <w:instrText xml:space="preserve"> PAGEREF _Toc321742717 \h </w:instrText>
        </w:r>
        <w:r w:rsidR="007E6109">
          <w:rPr>
            <w:noProof/>
            <w:webHidden/>
          </w:rPr>
        </w:r>
        <w:r w:rsidR="007E6109">
          <w:rPr>
            <w:noProof/>
            <w:webHidden/>
          </w:rPr>
          <w:fldChar w:fldCharType="separate"/>
        </w:r>
        <w:r>
          <w:rPr>
            <w:noProof/>
            <w:webHidden/>
          </w:rPr>
          <w:t>11</w:t>
        </w:r>
        <w:r w:rsidR="007E6109">
          <w:rPr>
            <w:noProof/>
            <w:webHidden/>
          </w:rPr>
          <w:fldChar w:fldCharType="end"/>
        </w:r>
      </w:hyperlink>
    </w:p>
    <w:p w:rsidR="007E6109" w:rsidRDefault="00B02344">
      <w:pPr>
        <w:pStyle w:val="TOC3"/>
        <w:rPr>
          <w:rFonts w:asciiTheme="minorHAnsi" w:eastAsiaTheme="minorEastAsia" w:hAnsiTheme="minorHAnsi"/>
          <w:noProof/>
          <w:szCs w:val="22"/>
        </w:rPr>
      </w:pPr>
      <w:hyperlink w:anchor="_Toc321742718" w:history="1">
        <w:r w:rsidR="007E6109" w:rsidRPr="009C7A27">
          <w:rPr>
            <w:rStyle w:val="Hyperlink"/>
            <w:noProof/>
          </w:rPr>
          <w:t>Step #7 – Update Perpetual Inventory</w:t>
        </w:r>
        <w:r w:rsidR="007E6109">
          <w:rPr>
            <w:noProof/>
            <w:webHidden/>
          </w:rPr>
          <w:tab/>
        </w:r>
        <w:r w:rsidR="007E6109">
          <w:rPr>
            <w:noProof/>
            <w:webHidden/>
          </w:rPr>
          <w:fldChar w:fldCharType="begin"/>
        </w:r>
        <w:r w:rsidR="007E6109">
          <w:rPr>
            <w:noProof/>
            <w:webHidden/>
          </w:rPr>
          <w:instrText xml:space="preserve"> PAGEREF _Toc321742718 \h </w:instrText>
        </w:r>
        <w:r w:rsidR="007E6109">
          <w:rPr>
            <w:noProof/>
            <w:webHidden/>
          </w:rPr>
        </w:r>
        <w:r w:rsidR="007E6109">
          <w:rPr>
            <w:noProof/>
            <w:webHidden/>
          </w:rPr>
          <w:fldChar w:fldCharType="separate"/>
        </w:r>
        <w:r>
          <w:rPr>
            <w:noProof/>
            <w:webHidden/>
          </w:rPr>
          <w:t>12</w:t>
        </w:r>
        <w:r w:rsidR="007E6109">
          <w:rPr>
            <w:noProof/>
            <w:webHidden/>
          </w:rPr>
          <w:fldChar w:fldCharType="end"/>
        </w:r>
      </w:hyperlink>
    </w:p>
    <w:p w:rsidR="007E6109" w:rsidRDefault="00B02344">
      <w:pPr>
        <w:pStyle w:val="TOC3"/>
        <w:rPr>
          <w:rFonts w:asciiTheme="minorHAnsi" w:eastAsiaTheme="minorEastAsia" w:hAnsiTheme="minorHAnsi"/>
          <w:noProof/>
          <w:szCs w:val="22"/>
        </w:rPr>
      </w:pPr>
      <w:hyperlink w:anchor="_Toc321742719" w:history="1">
        <w:r w:rsidR="007E6109" w:rsidRPr="009C7A27">
          <w:rPr>
            <w:rStyle w:val="Hyperlink"/>
            <w:noProof/>
          </w:rPr>
          <w:t>General Ledger Postings</w:t>
        </w:r>
        <w:r w:rsidR="007E6109">
          <w:rPr>
            <w:noProof/>
            <w:webHidden/>
          </w:rPr>
          <w:tab/>
        </w:r>
        <w:r w:rsidR="007E6109">
          <w:rPr>
            <w:noProof/>
            <w:webHidden/>
          </w:rPr>
          <w:fldChar w:fldCharType="begin"/>
        </w:r>
        <w:r w:rsidR="007E6109">
          <w:rPr>
            <w:noProof/>
            <w:webHidden/>
          </w:rPr>
          <w:instrText xml:space="preserve"> PAGEREF _Toc321742719 \h </w:instrText>
        </w:r>
        <w:r w:rsidR="007E6109">
          <w:rPr>
            <w:noProof/>
            <w:webHidden/>
          </w:rPr>
        </w:r>
        <w:r w:rsidR="007E6109">
          <w:rPr>
            <w:noProof/>
            <w:webHidden/>
          </w:rPr>
          <w:fldChar w:fldCharType="separate"/>
        </w:r>
        <w:r>
          <w:rPr>
            <w:noProof/>
            <w:webHidden/>
          </w:rPr>
          <w:t>13</w:t>
        </w:r>
        <w:r w:rsidR="007E6109">
          <w:rPr>
            <w:noProof/>
            <w:webHidden/>
          </w:rPr>
          <w:fldChar w:fldCharType="end"/>
        </w:r>
      </w:hyperlink>
    </w:p>
    <w:p w:rsidR="007E6109" w:rsidRDefault="00B02344">
      <w:pPr>
        <w:pStyle w:val="TOC3"/>
        <w:rPr>
          <w:rFonts w:asciiTheme="minorHAnsi" w:eastAsiaTheme="minorEastAsia" w:hAnsiTheme="minorHAnsi"/>
          <w:noProof/>
          <w:szCs w:val="22"/>
        </w:rPr>
      </w:pPr>
      <w:hyperlink w:anchor="_Toc321742720" w:history="1">
        <w:r w:rsidR="007E6109" w:rsidRPr="009C7A27">
          <w:rPr>
            <w:rStyle w:val="Hyperlink"/>
            <w:rFonts w:eastAsia="Times New Roman"/>
            <w:noProof/>
          </w:rPr>
          <w:t>Inventory – Account Codes</w:t>
        </w:r>
        <w:r w:rsidR="007E6109">
          <w:rPr>
            <w:noProof/>
            <w:webHidden/>
          </w:rPr>
          <w:tab/>
        </w:r>
        <w:r w:rsidR="007E6109">
          <w:rPr>
            <w:noProof/>
            <w:webHidden/>
          </w:rPr>
          <w:fldChar w:fldCharType="begin"/>
        </w:r>
        <w:r w:rsidR="007E6109">
          <w:rPr>
            <w:noProof/>
            <w:webHidden/>
          </w:rPr>
          <w:instrText xml:space="preserve"> PAGEREF _Toc321742720 \h </w:instrText>
        </w:r>
        <w:r w:rsidR="007E6109">
          <w:rPr>
            <w:noProof/>
            <w:webHidden/>
          </w:rPr>
        </w:r>
        <w:r w:rsidR="007E6109">
          <w:rPr>
            <w:noProof/>
            <w:webHidden/>
          </w:rPr>
          <w:fldChar w:fldCharType="separate"/>
        </w:r>
        <w:r>
          <w:rPr>
            <w:noProof/>
            <w:webHidden/>
          </w:rPr>
          <w:t>14</w:t>
        </w:r>
        <w:r w:rsidR="007E6109">
          <w:rPr>
            <w:noProof/>
            <w:webHidden/>
          </w:rPr>
          <w:fldChar w:fldCharType="end"/>
        </w:r>
      </w:hyperlink>
    </w:p>
    <w:p w:rsidR="007E6109" w:rsidRDefault="00B02344">
      <w:pPr>
        <w:pStyle w:val="TOC3"/>
        <w:rPr>
          <w:rFonts w:asciiTheme="minorHAnsi" w:eastAsiaTheme="minorEastAsia" w:hAnsiTheme="minorHAnsi"/>
          <w:noProof/>
          <w:szCs w:val="22"/>
        </w:rPr>
      </w:pPr>
      <w:hyperlink w:anchor="_Toc321742721" w:history="1">
        <w:r w:rsidR="007E6109" w:rsidRPr="009C7A27">
          <w:rPr>
            <w:rStyle w:val="Hyperlink"/>
            <w:rFonts w:eastAsia="Times New Roman"/>
            <w:noProof/>
          </w:rPr>
          <w:t>Recommendations</w:t>
        </w:r>
        <w:r w:rsidR="007E6109">
          <w:rPr>
            <w:noProof/>
            <w:webHidden/>
          </w:rPr>
          <w:tab/>
        </w:r>
        <w:r w:rsidR="007E6109">
          <w:rPr>
            <w:noProof/>
            <w:webHidden/>
          </w:rPr>
          <w:fldChar w:fldCharType="begin"/>
        </w:r>
        <w:r w:rsidR="007E6109">
          <w:rPr>
            <w:noProof/>
            <w:webHidden/>
          </w:rPr>
          <w:instrText xml:space="preserve"> PAGEREF _Toc321742721 \h </w:instrText>
        </w:r>
        <w:r w:rsidR="007E6109">
          <w:rPr>
            <w:noProof/>
            <w:webHidden/>
          </w:rPr>
        </w:r>
        <w:r w:rsidR="007E6109">
          <w:rPr>
            <w:noProof/>
            <w:webHidden/>
          </w:rPr>
          <w:fldChar w:fldCharType="separate"/>
        </w:r>
        <w:r>
          <w:rPr>
            <w:noProof/>
            <w:webHidden/>
          </w:rPr>
          <w:t>14</w:t>
        </w:r>
        <w:r w:rsidR="007E6109">
          <w:rPr>
            <w:noProof/>
            <w:webHidden/>
          </w:rPr>
          <w:fldChar w:fldCharType="end"/>
        </w:r>
      </w:hyperlink>
    </w:p>
    <w:p w:rsidR="007E6109" w:rsidRDefault="00B02344">
      <w:pPr>
        <w:pStyle w:val="TOC1"/>
        <w:rPr>
          <w:rFonts w:asciiTheme="minorHAnsi" w:eastAsiaTheme="minorEastAsia" w:hAnsiTheme="minorHAnsi"/>
          <w:noProof/>
        </w:rPr>
      </w:pPr>
      <w:hyperlink w:anchor="_Toc321742722" w:history="1">
        <w:r w:rsidR="007E6109" w:rsidRPr="009C7A27">
          <w:rPr>
            <w:rStyle w:val="Hyperlink"/>
            <w:noProof/>
          </w:rPr>
          <w:t>How to enter Transfers\Adjustments</w:t>
        </w:r>
        <w:r w:rsidR="007E6109">
          <w:rPr>
            <w:noProof/>
            <w:webHidden/>
          </w:rPr>
          <w:tab/>
        </w:r>
        <w:r w:rsidR="007E6109">
          <w:rPr>
            <w:noProof/>
            <w:webHidden/>
          </w:rPr>
          <w:fldChar w:fldCharType="begin"/>
        </w:r>
        <w:r w:rsidR="007E6109">
          <w:rPr>
            <w:noProof/>
            <w:webHidden/>
          </w:rPr>
          <w:instrText xml:space="preserve"> PAGEREF _Toc321742722 \h </w:instrText>
        </w:r>
        <w:r w:rsidR="007E6109">
          <w:rPr>
            <w:noProof/>
            <w:webHidden/>
          </w:rPr>
        </w:r>
        <w:r w:rsidR="007E6109">
          <w:rPr>
            <w:noProof/>
            <w:webHidden/>
          </w:rPr>
          <w:fldChar w:fldCharType="separate"/>
        </w:r>
        <w:r>
          <w:rPr>
            <w:noProof/>
            <w:webHidden/>
          </w:rPr>
          <w:t>15</w:t>
        </w:r>
        <w:r w:rsidR="007E6109">
          <w:rPr>
            <w:noProof/>
            <w:webHidden/>
          </w:rPr>
          <w:fldChar w:fldCharType="end"/>
        </w:r>
      </w:hyperlink>
    </w:p>
    <w:p w:rsidR="007E6109" w:rsidRDefault="00B02344">
      <w:pPr>
        <w:pStyle w:val="TOC2"/>
        <w:rPr>
          <w:rFonts w:asciiTheme="minorHAnsi" w:eastAsiaTheme="minorEastAsia" w:hAnsiTheme="minorHAnsi"/>
          <w:noProof/>
        </w:rPr>
      </w:pPr>
      <w:hyperlink w:anchor="_Toc321742723" w:history="1">
        <w:r w:rsidR="007E6109" w:rsidRPr="009C7A27">
          <w:rPr>
            <w:rStyle w:val="Hyperlink"/>
            <w:noProof/>
          </w:rPr>
          <w:t>Assumptions</w:t>
        </w:r>
        <w:r w:rsidR="007E6109">
          <w:rPr>
            <w:noProof/>
            <w:webHidden/>
          </w:rPr>
          <w:tab/>
        </w:r>
        <w:r w:rsidR="007E6109">
          <w:rPr>
            <w:noProof/>
            <w:webHidden/>
          </w:rPr>
          <w:fldChar w:fldCharType="begin"/>
        </w:r>
        <w:r w:rsidR="007E6109">
          <w:rPr>
            <w:noProof/>
            <w:webHidden/>
          </w:rPr>
          <w:instrText xml:space="preserve"> PAGEREF _Toc321742723 \h </w:instrText>
        </w:r>
        <w:r w:rsidR="007E6109">
          <w:rPr>
            <w:noProof/>
            <w:webHidden/>
          </w:rPr>
        </w:r>
        <w:r w:rsidR="007E6109">
          <w:rPr>
            <w:noProof/>
            <w:webHidden/>
          </w:rPr>
          <w:fldChar w:fldCharType="separate"/>
        </w:r>
        <w:r>
          <w:rPr>
            <w:noProof/>
            <w:webHidden/>
          </w:rPr>
          <w:t>15</w:t>
        </w:r>
        <w:r w:rsidR="007E6109">
          <w:rPr>
            <w:noProof/>
            <w:webHidden/>
          </w:rPr>
          <w:fldChar w:fldCharType="end"/>
        </w:r>
      </w:hyperlink>
    </w:p>
    <w:p w:rsidR="007E6109" w:rsidRDefault="00B02344">
      <w:pPr>
        <w:pStyle w:val="TOC2"/>
        <w:rPr>
          <w:rFonts w:asciiTheme="minorHAnsi" w:eastAsiaTheme="minorEastAsia" w:hAnsiTheme="minorHAnsi"/>
          <w:noProof/>
        </w:rPr>
      </w:pPr>
      <w:hyperlink w:anchor="_Toc321742724" w:history="1">
        <w:r w:rsidR="007E6109" w:rsidRPr="009C7A27">
          <w:rPr>
            <w:rStyle w:val="Hyperlink"/>
            <w:noProof/>
          </w:rPr>
          <w:t>Inventory Transfers</w:t>
        </w:r>
        <w:r w:rsidR="007E6109">
          <w:rPr>
            <w:noProof/>
            <w:webHidden/>
          </w:rPr>
          <w:tab/>
        </w:r>
        <w:r w:rsidR="007E6109">
          <w:rPr>
            <w:noProof/>
            <w:webHidden/>
          </w:rPr>
          <w:fldChar w:fldCharType="begin"/>
        </w:r>
        <w:r w:rsidR="007E6109">
          <w:rPr>
            <w:noProof/>
            <w:webHidden/>
          </w:rPr>
          <w:instrText xml:space="preserve"> PAGEREF _Toc321742724 \h </w:instrText>
        </w:r>
        <w:r w:rsidR="007E6109">
          <w:rPr>
            <w:noProof/>
            <w:webHidden/>
          </w:rPr>
        </w:r>
        <w:r w:rsidR="007E6109">
          <w:rPr>
            <w:noProof/>
            <w:webHidden/>
          </w:rPr>
          <w:fldChar w:fldCharType="separate"/>
        </w:r>
        <w:r>
          <w:rPr>
            <w:noProof/>
            <w:webHidden/>
          </w:rPr>
          <w:t>15</w:t>
        </w:r>
        <w:r w:rsidR="007E6109">
          <w:rPr>
            <w:noProof/>
            <w:webHidden/>
          </w:rPr>
          <w:fldChar w:fldCharType="end"/>
        </w:r>
      </w:hyperlink>
    </w:p>
    <w:p w:rsidR="007E6109" w:rsidRDefault="00B02344">
      <w:pPr>
        <w:pStyle w:val="TOC2"/>
        <w:rPr>
          <w:rFonts w:asciiTheme="minorHAnsi" w:eastAsiaTheme="minorEastAsia" w:hAnsiTheme="minorHAnsi"/>
          <w:noProof/>
        </w:rPr>
      </w:pPr>
      <w:hyperlink w:anchor="_Toc321742725" w:history="1">
        <w:r w:rsidR="007E6109" w:rsidRPr="009C7A27">
          <w:rPr>
            <w:rStyle w:val="Hyperlink"/>
            <w:noProof/>
          </w:rPr>
          <w:t>Inventory Adjustments</w:t>
        </w:r>
        <w:r w:rsidR="007E6109">
          <w:rPr>
            <w:noProof/>
            <w:webHidden/>
          </w:rPr>
          <w:tab/>
        </w:r>
        <w:r w:rsidR="007E6109">
          <w:rPr>
            <w:noProof/>
            <w:webHidden/>
          </w:rPr>
          <w:fldChar w:fldCharType="begin"/>
        </w:r>
        <w:r w:rsidR="007E6109">
          <w:rPr>
            <w:noProof/>
            <w:webHidden/>
          </w:rPr>
          <w:instrText xml:space="preserve"> PAGEREF _Toc321742725 \h </w:instrText>
        </w:r>
        <w:r w:rsidR="007E6109">
          <w:rPr>
            <w:noProof/>
            <w:webHidden/>
          </w:rPr>
        </w:r>
        <w:r w:rsidR="007E6109">
          <w:rPr>
            <w:noProof/>
            <w:webHidden/>
          </w:rPr>
          <w:fldChar w:fldCharType="separate"/>
        </w:r>
        <w:r>
          <w:rPr>
            <w:noProof/>
            <w:webHidden/>
          </w:rPr>
          <w:t>16</w:t>
        </w:r>
        <w:r w:rsidR="007E6109">
          <w:rPr>
            <w:noProof/>
            <w:webHidden/>
          </w:rPr>
          <w:fldChar w:fldCharType="end"/>
        </w:r>
      </w:hyperlink>
    </w:p>
    <w:p w:rsidR="007E6109" w:rsidRDefault="00B02344">
      <w:pPr>
        <w:pStyle w:val="TOC1"/>
        <w:rPr>
          <w:rFonts w:asciiTheme="minorHAnsi" w:eastAsiaTheme="minorEastAsia" w:hAnsiTheme="minorHAnsi"/>
          <w:noProof/>
        </w:rPr>
      </w:pPr>
      <w:hyperlink w:anchor="_Toc321742726" w:history="1">
        <w:r w:rsidR="007E6109" w:rsidRPr="009C7A27">
          <w:rPr>
            <w:rStyle w:val="Hyperlink"/>
            <w:noProof/>
          </w:rPr>
          <w:t>Review of Which Processes Automatically Adjust Inventory Quantities</w:t>
        </w:r>
        <w:r w:rsidR="007E6109">
          <w:rPr>
            <w:noProof/>
            <w:webHidden/>
          </w:rPr>
          <w:tab/>
        </w:r>
        <w:r w:rsidR="007E6109">
          <w:rPr>
            <w:noProof/>
            <w:webHidden/>
          </w:rPr>
          <w:fldChar w:fldCharType="begin"/>
        </w:r>
        <w:r w:rsidR="007E6109">
          <w:rPr>
            <w:noProof/>
            <w:webHidden/>
          </w:rPr>
          <w:instrText xml:space="preserve"> PAGEREF _Toc321742726 \h </w:instrText>
        </w:r>
        <w:r w:rsidR="007E6109">
          <w:rPr>
            <w:noProof/>
            <w:webHidden/>
          </w:rPr>
        </w:r>
        <w:r w:rsidR="007E6109">
          <w:rPr>
            <w:noProof/>
            <w:webHidden/>
          </w:rPr>
          <w:fldChar w:fldCharType="separate"/>
        </w:r>
        <w:r>
          <w:rPr>
            <w:noProof/>
            <w:webHidden/>
          </w:rPr>
          <w:t>18</w:t>
        </w:r>
        <w:r w:rsidR="007E6109">
          <w:rPr>
            <w:noProof/>
            <w:webHidden/>
          </w:rPr>
          <w:fldChar w:fldCharType="end"/>
        </w:r>
      </w:hyperlink>
    </w:p>
    <w:p w:rsidR="007E6109" w:rsidRDefault="00B02344">
      <w:pPr>
        <w:pStyle w:val="TOC1"/>
        <w:rPr>
          <w:rFonts w:asciiTheme="minorHAnsi" w:eastAsiaTheme="minorEastAsia" w:hAnsiTheme="minorHAnsi"/>
          <w:noProof/>
        </w:rPr>
      </w:pPr>
      <w:hyperlink w:anchor="_Toc321742727" w:history="1">
        <w:r w:rsidR="007E6109" w:rsidRPr="009C7A27">
          <w:rPr>
            <w:rStyle w:val="Hyperlink"/>
            <w:noProof/>
          </w:rPr>
          <w:t>Using the Work Order Restock Option</w:t>
        </w:r>
        <w:r w:rsidR="007E6109">
          <w:rPr>
            <w:noProof/>
            <w:webHidden/>
          </w:rPr>
          <w:tab/>
        </w:r>
        <w:r w:rsidR="007E6109">
          <w:rPr>
            <w:noProof/>
            <w:webHidden/>
          </w:rPr>
          <w:fldChar w:fldCharType="begin"/>
        </w:r>
        <w:r w:rsidR="007E6109">
          <w:rPr>
            <w:noProof/>
            <w:webHidden/>
          </w:rPr>
          <w:instrText xml:space="preserve"> PAGEREF _Toc321742727 \h </w:instrText>
        </w:r>
        <w:r w:rsidR="007E6109">
          <w:rPr>
            <w:noProof/>
            <w:webHidden/>
          </w:rPr>
        </w:r>
        <w:r w:rsidR="007E6109">
          <w:rPr>
            <w:noProof/>
            <w:webHidden/>
          </w:rPr>
          <w:fldChar w:fldCharType="separate"/>
        </w:r>
        <w:r>
          <w:rPr>
            <w:noProof/>
            <w:webHidden/>
          </w:rPr>
          <w:t>19</w:t>
        </w:r>
        <w:r w:rsidR="007E6109">
          <w:rPr>
            <w:noProof/>
            <w:webHidden/>
          </w:rPr>
          <w:fldChar w:fldCharType="end"/>
        </w:r>
      </w:hyperlink>
    </w:p>
    <w:p w:rsidR="007E6109" w:rsidRDefault="00B02344">
      <w:pPr>
        <w:pStyle w:val="TOC2"/>
        <w:rPr>
          <w:rFonts w:asciiTheme="minorHAnsi" w:eastAsiaTheme="minorEastAsia" w:hAnsiTheme="minorHAnsi"/>
          <w:noProof/>
        </w:rPr>
      </w:pPr>
      <w:hyperlink w:anchor="_Toc321742728" w:history="1">
        <w:r w:rsidR="007E6109" w:rsidRPr="009C7A27">
          <w:rPr>
            <w:rStyle w:val="Hyperlink"/>
            <w:noProof/>
          </w:rPr>
          <w:t>Purpose</w:t>
        </w:r>
        <w:r w:rsidR="007E6109">
          <w:rPr>
            <w:noProof/>
            <w:webHidden/>
          </w:rPr>
          <w:tab/>
        </w:r>
        <w:r w:rsidR="007E6109">
          <w:rPr>
            <w:noProof/>
            <w:webHidden/>
          </w:rPr>
          <w:fldChar w:fldCharType="begin"/>
        </w:r>
        <w:r w:rsidR="007E6109">
          <w:rPr>
            <w:noProof/>
            <w:webHidden/>
          </w:rPr>
          <w:instrText xml:space="preserve"> PAGEREF _Toc321742728 \h </w:instrText>
        </w:r>
        <w:r w:rsidR="007E6109">
          <w:rPr>
            <w:noProof/>
            <w:webHidden/>
          </w:rPr>
        </w:r>
        <w:r w:rsidR="007E6109">
          <w:rPr>
            <w:noProof/>
            <w:webHidden/>
          </w:rPr>
          <w:fldChar w:fldCharType="separate"/>
        </w:r>
        <w:r>
          <w:rPr>
            <w:noProof/>
            <w:webHidden/>
          </w:rPr>
          <w:t>19</w:t>
        </w:r>
        <w:r w:rsidR="007E6109">
          <w:rPr>
            <w:noProof/>
            <w:webHidden/>
          </w:rPr>
          <w:fldChar w:fldCharType="end"/>
        </w:r>
      </w:hyperlink>
    </w:p>
    <w:p w:rsidR="007E6109" w:rsidRDefault="00B02344">
      <w:pPr>
        <w:pStyle w:val="TOC2"/>
        <w:rPr>
          <w:rFonts w:asciiTheme="minorHAnsi" w:eastAsiaTheme="minorEastAsia" w:hAnsiTheme="minorHAnsi"/>
          <w:noProof/>
        </w:rPr>
      </w:pPr>
      <w:hyperlink w:anchor="_Toc321742729" w:history="1">
        <w:r w:rsidR="007E6109" w:rsidRPr="009C7A27">
          <w:rPr>
            <w:rStyle w:val="Hyperlink"/>
            <w:noProof/>
          </w:rPr>
          <w:t>Assumptions</w:t>
        </w:r>
        <w:r w:rsidR="007E6109">
          <w:rPr>
            <w:noProof/>
            <w:webHidden/>
          </w:rPr>
          <w:tab/>
        </w:r>
        <w:r w:rsidR="007E6109">
          <w:rPr>
            <w:noProof/>
            <w:webHidden/>
          </w:rPr>
          <w:fldChar w:fldCharType="begin"/>
        </w:r>
        <w:r w:rsidR="007E6109">
          <w:rPr>
            <w:noProof/>
            <w:webHidden/>
          </w:rPr>
          <w:instrText xml:space="preserve"> PAGEREF _Toc321742729 \h </w:instrText>
        </w:r>
        <w:r w:rsidR="007E6109">
          <w:rPr>
            <w:noProof/>
            <w:webHidden/>
          </w:rPr>
        </w:r>
        <w:r w:rsidR="007E6109">
          <w:rPr>
            <w:noProof/>
            <w:webHidden/>
          </w:rPr>
          <w:fldChar w:fldCharType="separate"/>
        </w:r>
        <w:r>
          <w:rPr>
            <w:noProof/>
            <w:webHidden/>
          </w:rPr>
          <w:t>19</w:t>
        </w:r>
        <w:r w:rsidR="007E6109">
          <w:rPr>
            <w:noProof/>
            <w:webHidden/>
          </w:rPr>
          <w:fldChar w:fldCharType="end"/>
        </w:r>
      </w:hyperlink>
    </w:p>
    <w:p w:rsidR="007E6109" w:rsidRDefault="00B02344">
      <w:pPr>
        <w:pStyle w:val="TOC3"/>
        <w:rPr>
          <w:rFonts w:asciiTheme="minorHAnsi" w:eastAsiaTheme="minorEastAsia" w:hAnsiTheme="minorHAnsi"/>
          <w:noProof/>
          <w:szCs w:val="22"/>
        </w:rPr>
      </w:pPr>
      <w:hyperlink w:anchor="_Toc321742730" w:history="1">
        <w:r w:rsidR="007E6109" w:rsidRPr="009C7A27">
          <w:rPr>
            <w:rStyle w:val="Hyperlink"/>
            <w:noProof/>
          </w:rPr>
          <w:t>From Location</w:t>
        </w:r>
        <w:r w:rsidR="007E6109">
          <w:rPr>
            <w:noProof/>
            <w:webHidden/>
          </w:rPr>
          <w:tab/>
        </w:r>
        <w:r w:rsidR="007E6109">
          <w:rPr>
            <w:noProof/>
            <w:webHidden/>
          </w:rPr>
          <w:fldChar w:fldCharType="begin"/>
        </w:r>
        <w:r w:rsidR="007E6109">
          <w:rPr>
            <w:noProof/>
            <w:webHidden/>
          </w:rPr>
          <w:instrText xml:space="preserve"> PAGEREF _Toc321742730 \h </w:instrText>
        </w:r>
        <w:r w:rsidR="007E6109">
          <w:rPr>
            <w:noProof/>
            <w:webHidden/>
          </w:rPr>
        </w:r>
        <w:r w:rsidR="007E6109">
          <w:rPr>
            <w:noProof/>
            <w:webHidden/>
          </w:rPr>
          <w:fldChar w:fldCharType="separate"/>
        </w:r>
        <w:r>
          <w:rPr>
            <w:noProof/>
            <w:webHidden/>
          </w:rPr>
          <w:t>19</w:t>
        </w:r>
        <w:r w:rsidR="007E6109">
          <w:rPr>
            <w:noProof/>
            <w:webHidden/>
          </w:rPr>
          <w:fldChar w:fldCharType="end"/>
        </w:r>
      </w:hyperlink>
    </w:p>
    <w:p w:rsidR="007E6109" w:rsidRDefault="00B02344">
      <w:pPr>
        <w:pStyle w:val="TOC3"/>
        <w:rPr>
          <w:rFonts w:asciiTheme="minorHAnsi" w:eastAsiaTheme="minorEastAsia" w:hAnsiTheme="minorHAnsi"/>
          <w:noProof/>
          <w:szCs w:val="22"/>
        </w:rPr>
      </w:pPr>
      <w:hyperlink w:anchor="_Toc321742731" w:history="1">
        <w:r w:rsidR="007E6109" w:rsidRPr="009C7A27">
          <w:rPr>
            <w:rStyle w:val="Hyperlink"/>
            <w:noProof/>
          </w:rPr>
          <w:t>To Location</w:t>
        </w:r>
        <w:r w:rsidR="007E6109">
          <w:rPr>
            <w:noProof/>
            <w:webHidden/>
          </w:rPr>
          <w:tab/>
        </w:r>
        <w:r w:rsidR="007E6109">
          <w:rPr>
            <w:noProof/>
            <w:webHidden/>
          </w:rPr>
          <w:fldChar w:fldCharType="begin"/>
        </w:r>
        <w:r w:rsidR="007E6109">
          <w:rPr>
            <w:noProof/>
            <w:webHidden/>
          </w:rPr>
          <w:instrText xml:space="preserve"> PAGEREF _Toc321742731 \h </w:instrText>
        </w:r>
        <w:r w:rsidR="007E6109">
          <w:rPr>
            <w:noProof/>
            <w:webHidden/>
          </w:rPr>
        </w:r>
        <w:r w:rsidR="007E6109">
          <w:rPr>
            <w:noProof/>
            <w:webHidden/>
          </w:rPr>
          <w:fldChar w:fldCharType="separate"/>
        </w:r>
        <w:r>
          <w:rPr>
            <w:noProof/>
            <w:webHidden/>
          </w:rPr>
          <w:t>19</w:t>
        </w:r>
        <w:r w:rsidR="007E6109">
          <w:rPr>
            <w:noProof/>
            <w:webHidden/>
          </w:rPr>
          <w:fldChar w:fldCharType="end"/>
        </w:r>
      </w:hyperlink>
    </w:p>
    <w:p w:rsidR="007E6109" w:rsidRDefault="00B02344">
      <w:pPr>
        <w:pStyle w:val="TOC3"/>
        <w:rPr>
          <w:rFonts w:asciiTheme="minorHAnsi" w:eastAsiaTheme="minorEastAsia" w:hAnsiTheme="minorHAnsi"/>
          <w:noProof/>
          <w:szCs w:val="22"/>
        </w:rPr>
      </w:pPr>
      <w:hyperlink w:anchor="_Toc321742732" w:history="1">
        <w:r w:rsidR="007E6109" w:rsidRPr="009C7A27">
          <w:rPr>
            <w:rStyle w:val="Hyperlink"/>
            <w:noProof/>
          </w:rPr>
          <w:t>Bin Number</w:t>
        </w:r>
        <w:r w:rsidR="007E6109">
          <w:rPr>
            <w:noProof/>
            <w:webHidden/>
          </w:rPr>
          <w:tab/>
        </w:r>
        <w:r w:rsidR="007E6109">
          <w:rPr>
            <w:noProof/>
            <w:webHidden/>
          </w:rPr>
          <w:fldChar w:fldCharType="begin"/>
        </w:r>
        <w:r w:rsidR="007E6109">
          <w:rPr>
            <w:noProof/>
            <w:webHidden/>
          </w:rPr>
          <w:instrText xml:space="preserve"> PAGEREF _Toc321742732 \h </w:instrText>
        </w:r>
        <w:r w:rsidR="007E6109">
          <w:rPr>
            <w:noProof/>
            <w:webHidden/>
          </w:rPr>
        </w:r>
        <w:r w:rsidR="007E6109">
          <w:rPr>
            <w:noProof/>
            <w:webHidden/>
          </w:rPr>
          <w:fldChar w:fldCharType="separate"/>
        </w:r>
        <w:r>
          <w:rPr>
            <w:noProof/>
            <w:webHidden/>
          </w:rPr>
          <w:t>19</w:t>
        </w:r>
        <w:r w:rsidR="007E6109">
          <w:rPr>
            <w:noProof/>
            <w:webHidden/>
          </w:rPr>
          <w:fldChar w:fldCharType="end"/>
        </w:r>
      </w:hyperlink>
    </w:p>
    <w:p w:rsidR="007E6109" w:rsidRDefault="00B02344">
      <w:pPr>
        <w:pStyle w:val="TOC3"/>
        <w:rPr>
          <w:rFonts w:asciiTheme="minorHAnsi" w:eastAsiaTheme="minorEastAsia" w:hAnsiTheme="minorHAnsi"/>
          <w:noProof/>
          <w:szCs w:val="22"/>
        </w:rPr>
      </w:pPr>
      <w:hyperlink w:anchor="_Toc321742733" w:history="1">
        <w:r w:rsidR="007E6109" w:rsidRPr="009C7A27">
          <w:rPr>
            <w:rStyle w:val="Hyperlink"/>
            <w:noProof/>
          </w:rPr>
          <w:t>Restock Date</w:t>
        </w:r>
        <w:r w:rsidR="007E6109">
          <w:rPr>
            <w:noProof/>
            <w:webHidden/>
          </w:rPr>
          <w:tab/>
        </w:r>
        <w:r w:rsidR="007E6109">
          <w:rPr>
            <w:noProof/>
            <w:webHidden/>
          </w:rPr>
          <w:fldChar w:fldCharType="begin"/>
        </w:r>
        <w:r w:rsidR="007E6109">
          <w:rPr>
            <w:noProof/>
            <w:webHidden/>
          </w:rPr>
          <w:instrText xml:space="preserve"> PAGEREF _Toc321742733 \h </w:instrText>
        </w:r>
        <w:r w:rsidR="007E6109">
          <w:rPr>
            <w:noProof/>
            <w:webHidden/>
          </w:rPr>
        </w:r>
        <w:r w:rsidR="007E6109">
          <w:rPr>
            <w:noProof/>
            <w:webHidden/>
          </w:rPr>
          <w:fldChar w:fldCharType="separate"/>
        </w:r>
        <w:r>
          <w:rPr>
            <w:noProof/>
            <w:webHidden/>
          </w:rPr>
          <w:t>19</w:t>
        </w:r>
        <w:r w:rsidR="007E6109">
          <w:rPr>
            <w:noProof/>
            <w:webHidden/>
          </w:rPr>
          <w:fldChar w:fldCharType="end"/>
        </w:r>
      </w:hyperlink>
    </w:p>
    <w:p w:rsidR="007E6109" w:rsidRDefault="00B02344">
      <w:pPr>
        <w:pStyle w:val="TOC2"/>
        <w:rPr>
          <w:rFonts w:asciiTheme="minorHAnsi" w:eastAsiaTheme="minorEastAsia" w:hAnsiTheme="minorHAnsi"/>
          <w:noProof/>
        </w:rPr>
      </w:pPr>
      <w:hyperlink w:anchor="_Toc321742734" w:history="1">
        <w:r w:rsidR="007E6109" w:rsidRPr="009C7A27">
          <w:rPr>
            <w:rStyle w:val="Hyperlink"/>
            <w:noProof/>
          </w:rPr>
          <w:t>Procedure for Work Order Restock Register</w:t>
        </w:r>
        <w:r w:rsidR="007E6109">
          <w:rPr>
            <w:noProof/>
            <w:webHidden/>
          </w:rPr>
          <w:tab/>
        </w:r>
        <w:r w:rsidR="007E6109">
          <w:rPr>
            <w:noProof/>
            <w:webHidden/>
          </w:rPr>
          <w:fldChar w:fldCharType="begin"/>
        </w:r>
        <w:r w:rsidR="007E6109">
          <w:rPr>
            <w:noProof/>
            <w:webHidden/>
          </w:rPr>
          <w:instrText xml:space="preserve"> PAGEREF _Toc321742734 \h </w:instrText>
        </w:r>
        <w:r w:rsidR="007E6109">
          <w:rPr>
            <w:noProof/>
            <w:webHidden/>
          </w:rPr>
        </w:r>
        <w:r w:rsidR="007E6109">
          <w:rPr>
            <w:noProof/>
            <w:webHidden/>
          </w:rPr>
          <w:fldChar w:fldCharType="separate"/>
        </w:r>
        <w:r>
          <w:rPr>
            <w:noProof/>
            <w:webHidden/>
          </w:rPr>
          <w:t>19</w:t>
        </w:r>
        <w:r w:rsidR="007E6109">
          <w:rPr>
            <w:noProof/>
            <w:webHidden/>
          </w:rPr>
          <w:fldChar w:fldCharType="end"/>
        </w:r>
      </w:hyperlink>
    </w:p>
    <w:p w:rsidR="007E6109" w:rsidRDefault="00B02344">
      <w:pPr>
        <w:pStyle w:val="TOC3"/>
        <w:rPr>
          <w:rFonts w:asciiTheme="minorHAnsi" w:eastAsiaTheme="minorEastAsia" w:hAnsiTheme="minorHAnsi"/>
          <w:noProof/>
          <w:szCs w:val="22"/>
        </w:rPr>
      </w:pPr>
      <w:hyperlink w:anchor="_Toc321742735" w:history="1">
        <w:r w:rsidR="007E6109" w:rsidRPr="009C7A27">
          <w:rPr>
            <w:rStyle w:val="Hyperlink"/>
            <w:noProof/>
          </w:rPr>
          <w:t>Requirements</w:t>
        </w:r>
        <w:r w:rsidR="007E6109">
          <w:rPr>
            <w:noProof/>
            <w:webHidden/>
          </w:rPr>
          <w:tab/>
        </w:r>
        <w:r w:rsidR="007E6109">
          <w:rPr>
            <w:noProof/>
            <w:webHidden/>
          </w:rPr>
          <w:fldChar w:fldCharType="begin"/>
        </w:r>
        <w:r w:rsidR="007E6109">
          <w:rPr>
            <w:noProof/>
            <w:webHidden/>
          </w:rPr>
          <w:instrText xml:space="preserve"> PAGEREF _Toc321742735 \h </w:instrText>
        </w:r>
        <w:r w:rsidR="007E6109">
          <w:rPr>
            <w:noProof/>
            <w:webHidden/>
          </w:rPr>
        </w:r>
        <w:r w:rsidR="007E6109">
          <w:rPr>
            <w:noProof/>
            <w:webHidden/>
          </w:rPr>
          <w:fldChar w:fldCharType="separate"/>
        </w:r>
        <w:r>
          <w:rPr>
            <w:noProof/>
            <w:webHidden/>
          </w:rPr>
          <w:t>19</w:t>
        </w:r>
        <w:r w:rsidR="007E6109">
          <w:rPr>
            <w:noProof/>
            <w:webHidden/>
          </w:rPr>
          <w:fldChar w:fldCharType="end"/>
        </w:r>
      </w:hyperlink>
    </w:p>
    <w:p w:rsidR="007E6109" w:rsidRDefault="00B02344">
      <w:pPr>
        <w:pStyle w:val="TOC3"/>
        <w:rPr>
          <w:rFonts w:asciiTheme="minorHAnsi" w:eastAsiaTheme="minorEastAsia" w:hAnsiTheme="minorHAnsi"/>
          <w:noProof/>
          <w:szCs w:val="22"/>
        </w:rPr>
      </w:pPr>
      <w:hyperlink w:anchor="_Toc321742736" w:history="1">
        <w:r w:rsidR="007E6109" w:rsidRPr="009C7A27">
          <w:rPr>
            <w:rStyle w:val="Hyperlink"/>
            <w:noProof/>
          </w:rPr>
          <w:t>Processing Steps</w:t>
        </w:r>
        <w:r w:rsidR="007E6109">
          <w:rPr>
            <w:noProof/>
            <w:webHidden/>
          </w:rPr>
          <w:tab/>
        </w:r>
        <w:r w:rsidR="007E6109">
          <w:rPr>
            <w:noProof/>
            <w:webHidden/>
          </w:rPr>
          <w:fldChar w:fldCharType="begin"/>
        </w:r>
        <w:r w:rsidR="007E6109">
          <w:rPr>
            <w:noProof/>
            <w:webHidden/>
          </w:rPr>
          <w:instrText xml:space="preserve"> PAGEREF _Toc321742736 \h </w:instrText>
        </w:r>
        <w:r w:rsidR="007E6109">
          <w:rPr>
            <w:noProof/>
            <w:webHidden/>
          </w:rPr>
        </w:r>
        <w:r w:rsidR="007E6109">
          <w:rPr>
            <w:noProof/>
            <w:webHidden/>
          </w:rPr>
          <w:fldChar w:fldCharType="separate"/>
        </w:r>
        <w:r>
          <w:rPr>
            <w:noProof/>
            <w:webHidden/>
          </w:rPr>
          <w:t>20</w:t>
        </w:r>
        <w:r w:rsidR="007E6109">
          <w:rPr>
            <w:noProof/>
            <w:webHidden/>
          </w:rPr>
          <w:fldChar w:fldCharType="end"/>
        </w:r>
      </w:hyperlink>
    </w:p>
    <w:p w:rsidR="007E6109" w:rsidRDefault="00B02344">
      <w:pPr>
        <w:pStyle w:val="TOC1"/>
        <w:rPr>
          <w:rFonts w:asciiTheme="minorHAnsi" w:eastAsiaTheme="minorEastAsia" w:hAnsiTheme="minorHAnsi"/>
          <w:noProof/>
        </w:rPr>
      </w:pPr>
      <w:hyperlink w:anchor="_Toc321742737" w:history="1">
        <w:r w:rsidR="007E6109" w:rsidRPr="009C7A27">
          <w:rPr>
            <w:rStyle w:val="Hyperlink"/>
            <w:noProof/>
          </w:rPr>
          <w:t>Using the Inventory Movement Report to See Your Transactions</w:t>
        </w:r>
        <w:r w:rsidR="007E6109">
          <w:rPr>
            <w:noProof/>
            <w:webHidden/>
          </w:rPr>
          <w:tab/>
        </w:r>
        <w:r w:rsidR="007E6109">
          <w:rPr>
            <w:noProof/>
            <w:webHidden/>
          </w:rPr>
          <w:fldChar w:fldCharType="begin"/>
        </w:r>
        <w:r w:rsidR="007E6109">
          <w:rPr>
            <w:noProof/>
            <w:webHidden/>
          </w:rPr>
          <w:instrText xml:space="preserve"> PAGEREF _Toc321742737 \h </w:instrText>
        </w:r>
        <w:r w:rsidR="007E6109">
          <w:rPr>
            <w:noProof/>
            <w:webHidden/>
          </w:rPr>
        </w:r>
        <w:r w:rsidR="007E6109">
          <w:rPr>
            <w:noProof/>
            <w:webHidden/>
          </w:rPr>
          <w:fldChar w:fldCharType="separate"/>
        </w:r>
        <w:r>
          <w:rPr>
            <w:noProof/>
            <w:webHidden/>
          </w:rPr>
          <w:t>21</w:t>
        </w:r>
        <w:r w:rsidR="007E6109">
          <w:rPr>
            <w:noProof/>
            <w:webHidden/>
          </w:rPr>
          <w:fldChar w:fldCharType="end"/>
        </w:r>
      </w:hyperlink>
    </w:p>
    <w:p w:rsidR="00AC2B78" w:rsidRPr="005E21FB" w:rsidRDefault="00033007" w:rsidP="001F672F">
      <w:pPr>
        <w:pStyle w:val="StyleLinespacing15lines"/>
        <w:rPr>
          <w:rFonts w:cs="Arial"/>
        </w:rPr>
        <w:sectPr w:rsidR="00AC2B78" w:rsidRPr="005E21FB" w:rsidSect="00AC2B78">
          <w:footerReference w:type="default" r:id="rId12"/>
          <w:pgSz w:w="12240" w:h="15840"/>
          <w:pgMar w:top="1080" w:right="1080" w:bottom="1080" w:left="1440" w:header="720" w:footer="720" w:gutter="0"/>
          <w:pgNumType w:start="1"/>
          <w:cols w:space="720"/>
        </w:sectPr>
      </w:pPr>
      <w:r>
        <w:rPr>
          <w:rFonts w:cs="Arial"/>
          <w:i/>
          <w:iCs/>
        </w:rPr>
        <w:fldChar w:fldCharType="end"/>
      </w:r>
    </w:p>
    <w:p w:rsidR="00BB4236" w:rsidRDefault="00BB4236" w:rsidP="002A4F98">
      <w:pPr>
        <w:pStyle w:val="Heading1"/>
        <w:rPr>
          <w:rFonts w:eastAsia="Times New Roman"/>
        </w:rPr>
      </w:pPr>
      <w:bookmarkStart w:id="1" w:name="_Toc321742703"/>
      <w:r>
        <w:rPr>
          <w:rFonts w:eastAsia="Times New Roman"/>
        </w:rPr>
        <w:lastRenderedPageBreak/>
        <w:t>Overview</w:t>
      </w:r>
      <w:bookmarkEnd w:id="1"/>
    </w:p>
    <w:p w:rsidR="00F72952" w:rsidRDefault="00F72952" w:rsidP="00BB4236">
      <w:r>
        <w:t>Congratulations, y</w:t>
      </w:r>
      <w:r w:rsidR="00EA3C8D">
        <w:t>ou have developed your inventory item database</w:t>
      </w:r>
      <w:r>
        <w:t xml:space="preserve"> in Traverse. You have now attained what we refer to as </w:t>
      </w:r>
      <w:r w:rsidRPr="00F72952">
        <w:rPr>
          <w:i/>
        </w:rPr>
        <w:t>level 2</w:t>
      </w:r>
      <w:r>
        <w:t xml:space="preserve"> of inventory implementation. That means that you are using item numbers, but not tracking quantities on any of your trucks or your shop. </w:t>
      </w:r>
    </w:p>
    <w:p w:rsidR="00EA3C8D" w:rsidRDefault="00F72952" w:rsidP="00F72952">
      <w:pPr>
        <w:pStyle w:val="ListHeader"/>
      </w:pPr>
      <w:r>
        <w:t xml:space="preserve">This document and webinar will explain the steps and processes required get to </w:t>
      </w:r>
      <w:r w:rsidRPr="00F72952">
        <w:rPr>
          <w:i/>
        </w:rPr>
        <w:t>level 3</w:t>
      </w:r>
      <w:r>
        <w:t xml:space="preserve"> of inventory implementation, tracking quantity levels on your trucks and shop. Specifically we will discuss the following:</w:t>
      </w:r>
    </w:p>
    <w:p w:rsidR="00F72952" w:rsidRDefault="00F72952" w:rsidP="00296840">
      <w:pPr>
        <w:numPr>
          <w:ilvl w:val="0"/>
          <w:numId w:val="23"/>
        </w:numPr>
        <w:tabs>
          <w:tab w:val="clear" w:pos="360"/>
          <w:tab w:val="num" w:pos="0"/>
        </w:tabs>
        <w:spacing w:after="0"/>
      </w:pPr>
      <w:r>
        <w:t xml:space="preserve">Using the Physical Inventory </w:t>
      </w:r>
      <w:r w:rsidR="006C261D">
        <w:t>process</w:t>
      </w:r>
      <w:r>
        <w:t xml:space="preserve"> to load your quantities</w:t>
      </w:r>
    </w:p>
    <w:p w:rsidR="00F72952" w:rsidRDefault="00F72952" w:rsidP="00296840">
      <w:pPr>
        <w:numPr>
          <w:ilvl w:val="0"/>
          <w:numId w:val="23"/>
        </w:numPr>
        <w:tabs>
          <w:tab w:val="clear" w:pos="360"/>
          <w:tab w:val="num" w:pos="0"/>
        </w:tabs>
        <w:spacing w:after="0"/>
      </w:pPr>
      <w:r>
        <w:t>How to enter Transfers\Adjustments</w:t>
      </w:r>
    </w:p>
    <w:p w:rsidR="00F72952" w:rsidRDefault="00F72952" w:rsidP="00296840">
      <w:pPr>
        <w:numPr>
          <w:ilvl w:val="0"/>
          <w:numId w:val="23"/>
        </w:numPr>
        <w:tabs>
          <w:tab w:val="clear" w:pos="360"/>
          <w:tab w:val="num" w:pos="0"/>
        </w:tabs>
        <w:spacing w:after="0"/>
      </w:pPr>
      <w:r>
        <w:t>A review of which processes automatically adjust inventory quantities</w:t>
      </w:r>
    </w:p>
    <w:p w:rsidR="00F72952" w:rsidRDefault="00F72952" w:rsidP="00296840">
      <w:pPr>
        <w:numPr>
          <w:ilvl w:val="0"/>
          <w:numId w:val="23"/>
        </w:numPr>
        <w:tabs>
          <w:tab w:val="clear" w:pos="360"/>
          <w:tab w:val="num" w:pos="0"/>
        </w:tabs>
        <w:spacing w:after="0"/>
      </w:pPr>
      <w:r>
        <w:t>Using the Work Order Restock option</w:t>
      </w:r>
    </w:p>
    <w:p w:rsidR="00F72952" w:rsidRDefault="00F72952" w:rsidP="00296840">
      <w:pPr>
        <w:numPr>
          <w:ilvl w:val="0"/>
          <w:numId w:val="23"/>
        </w:numPr>
        <w:tabs>
          <w:tab w:val="clear" w:pos="360"/>
          <w:tab w:val="num" w:pos="0"/>
        </w:tabs>
        <w:spacing w:after="0"/>
      </w:pPr>
      <w:r>
        <w:t>Using the Inventory Movement Report to see your transactions</w:t>
      </w:r>
    </w:p>
    <w:p w:rsidR="00900D72" w:rsidRDefault="00900D72" w:rsidP="002A4F98">
      <w:pPr>
        <w:pStyle w:val="Heading1"/>
        <w:rPr>
          <w:rFonts w:eastAsia="Times New Roman"/>
        </w:rPr>
      </w:pPr>
      <w:bookmarkStart w:id="2" w:name="_Toc321742704"/>
      <w:r>
        <w:rPr>
          <w:rFonts w:eastAsia="Times New Roman"/>
        </w:rPr>
        <w:t>Assumptions</w:t>
      </w:r>
      <w:bookmarkEnd w:id="2"/>
    </w:p>
    <w:p w:rsidR="00900D72" w:rsidRDefault="00DC7274" w:rsidP="00DA705F">
      <w:pPr>
        <w:pStyle w:val="ListBullet"/>
      </w:pPr>
      <w:r>
        <w:t xml:space="preserve">You have access to Traverse and the necessary security privileges to run all of the programs required to setup and maintain the Traverse – Inventory Module. </w:t>
      </w:r>
    </w:p>
    <w:p w:rsidR="00511835" w:rsidRDefault="00511835" w:rsidP="00DA705F">
      <w:pPr>
        <w:pStyle w:val="ListBullet"/>
      </w:pPr>
      <w:r>
        <w:t>You will sometimes see or hear references to items, item numbers, parts or part numbers. They all refer to the same thing. These are just codes used in the inventory module to reference item records setup in the Traverse / Inventory / Setup and Maintenance / Item program.</w:t>
      </w:r>
    </w:p>
    <w:p w:rsidR="00A55AA9" w:rsidRDefault="00A55AA9" w:rsidP="00DA705F">
      <w:pPr>
        <w:pStyle w:val="ListBullet"/>
      </w:pPr>
      <w:r>
        <w:t xml:space="preserve">Your inventory items have already been defined in the Traverse – Inventory module and all items to be tracked are flagged with an </w:t>
      </w:r>
      <w:r w:rsidRPr="00A55AA9">
        <w:rPr>
          <w:i/>
        </w:rPr>
        <w:t>‘Item Type</w:t>
      </w:r>
      <w:r>
        <w:t>’ of ‘</w:t>
      </w:r>
      <w:proofErr w:type="spellStart"/>
      <w:r w:rsidRPr="00A55AA9">
        <w:rPr>
          <w:i/>
        </w:rPr>
        <w:t>NonSerialized</w:t>
      </w:r>
      <w:proofErr w:type="spellEnd"/>
      <w:r w:rsidRPr="00A55AA9">
        <w:rPr>
          <w:i/>
        </w:rPr>
        <w:t>’</w:t>
      </w:r>
      <w:r>
        <w:t>.</w:t>
      </w:r>
    </w:p>
    <w:p w:rsidR="00A55AA9" w:rsidRDefault="00A55AA9" w:rsidP="00DA705F">
      <w:pPr>
        <w:pStyle w:val="ListBullet"/>
        <w:numPr>
          <w:ilvl w:val="0"/>
          <w:numId w:val="6"/>
        </w:numPr>
      </w:pPr>
      <w:r>
        <w:t>I am assuming that you have either attended or watched these previous webinars:</w:t>
      </w:r>
    </w:p>
    <w:p w:rsidR="00A55AA9" w:rsidRDefault="00A55AA9" w:rsidP="00DA705F">
      <w:pPr>
        <w:pStyle w:val="ListBullet"/>
        <w:numPr>
          <w:ilvl w:val="1"/>
          <w:numId w:val="6"/>
        </w:numPr>
      </w:pPr>
      <w:r w:rsidRPr="00A55AA9">
        <w:t>Should I Be Tracking Inventory Levels</w:t>
      </w:r>
    </w:p>
    <w:p w:rsidR="00A55AA9" w:rsidRDefault="00A55AA9" w:rsidP="00DA705F">
      <w:pPr>
        <w:pStyle w:val="ListBullet"/>
        <w:numPr>
          <w:ilvl w:val="1"/>
          <w:numId w:val="6"/>
        </w:numPr>
      </w:pPr>
      <w:r w:rsidRPr="00A55AA9">
        <w:t>Inventory Webinar - Inventory Setup</w:t>
      </w:r>
    </w:p>
    <w:p w:rsidR="00A55AA9" w:rsidRDefault="00A55AA9" w:rsidP="00DA705F">
      <w:pPr>
        <w:pStyle w:val="ListBullet"/>
        <w:numPr>
          <w:ilvl w:val="2"/>
          <w:numId w:val="6"/>
        </w:numPr>
      </w:pPr>
      <w:r>
        <w:t xml:space="preserve">These </w:t>
      </w:r>
      <w:r w:rsidR="00296840">
        <w:t xml:space="preserve">recorded webinars </w:t>
      </w:r>
      <w:r>
        <w:t xml:space="preserve">can be viewed </w:t>
      </w:r>
      <w:r w:rsidR="00296840">
        <w:t xml:space="preserve">at any time </w:t>
      </w:r>
      <w:r>
        <w:t xml:space="preserve">from our website </w:t>
      </w:r>
      <w:hyperlink r:id="rId13" w:history="1">
        <w:r w:rsidRPr="00296840">
          <w:rPr>
            <w:color w:val="1F497D" w:themeColor="text2"/>
          </w:rPr>
          <w:t>www.compusource.com</w:t>
        </w:r>
      </w:hyperlink>
      <w:r>
        <w:t>. We will be glad to provide you with the documentation for these webinars upon your request.</w:t>
      </w:r>
    </w:p>
    <w:p w:rsidR="00296840" w:rsidRDefault="008C0FE3" w:rsidP="00DA705F">
      <w:pPr>
        <w:pStyle w:val="ListBullet"/>
        <w:numPr>
          <w:ilvl w:val="0"/>
          <w:numId w:val="6"/>
        </w:numPr>
      </w:pPr>
      <w:r>
        <w:t xml:space="preserve">This webinar will not detail all of the steps necessary to do the following processes in Ascente and Traverse, but you </w:t>
      </w:r>
      <w:r w:rsidR="00296840">
        <w:t>will need to fully implement the following modules and processes</w:t>
      </w:r>
      <w:r>
        <w:t xml:space="preserve"> before attempting to implement quantity tracking.</w:t>
      </w:r>
    </w:p>
    <w:p w:rsidR="00296840" w:rsidRDefault="00296840" w:rsidP="00DA705F">
      <w:pPr>
        <w:pStyle w:val="ListBullet"/>
        <w:numPr>
          <w:ilvl w:val="1"/>
          <w:numId w:val="6"/>
        </w:numPr>
      </w:pPr>
      <w:r>
        <w:t>Purchasing</w:t>
      </w:r>
    </w:p>
    <w:p w:rsidR="00296840" w:rsidRDefault="00296840" w:rsidP="00DA705F">
      <w:pPr>
        <w:pStyle w:val="ListBullet"/>
        <w:numPr>
          <w:ilvl w:val="2"/>
          <w:numId w:val="6"/>
        </w:numPr>
      </w:pPr>
      <w:r>
        <w:t>Ordering</w:t>
      </w:r>
    </w:p>
    <w:p w:rsidR="00296840" w:rsidRDefault="00296840" w:rsidP="00DA705F">
      <w:pPr>
        <w:pStyle w:val="ListBullet"/>
        <w:numPr>
          <w:ilvl w:val="2"/>
          <w:numId w:val="6"/>
        </w:numPr>
      </w:pPr>
      <w:r>
        <w:t>Receiving</w:t>
      </w:r>
    </w:p>
    <w:p w:rsidR="00296840" w:rsidRDefault="00296840" w:rsidP="00DA705F">
      <w:pPr>
        <w:pStyle w:val="ListBullet"/>
        <w:numPr>
          <w:ilvl w:val="1"/>
          <w:numId w:val="6"/>
        </w:numPr>
      </w:pPr>
      <w:r>
        <w:t>Order Entry</w:t>
      </w:r>
    </w:p>
    <w:p w:rsidR="00296840" w:rsidRDefault="00296840" w:rsidP="00DA705F">
      <w:pPr>
        <w:pStyle w:val="ListBullet"/>
        <w:numPr>
          <w:ilvl w:val="2"/>
          <w:numId w:val="6"/>
        </w:numPr>
      </w:pPr>
      <w:r>
        <w:t>Work Order</w:t>
      </w:r>
    </w:p>
    <w:p w:rsidR="00296840" w:rsidRDefault="00296840" w:rsidP="00DA705F">
      <w:pPr>
        <w:pStyle w:val="ListBullet"/>
        <w:numPr>
          <w:ilvl w:val="2"/>
          <w:numId w:val="6"/>
        </w:numPr>
      </w:pPr>
      <w:r>
        <w:t>Inventory to Job</w:t>
      </w:r>
    </w:p>
    <w:p w:rsidR="00296840" w:rsidRDefault="00296840" w:rsidP="00DA705F">
      <w:pPr>
        <w:pStyle w:val="ListBullet"/>
        <w:numPr>
          <w:ilvl w:val="1"/>
          <w:numId w:val="6"/>
        </w:numPr>
      </w:pPr>
      <w:r>
        <w:t xml:space="preserve">Restocking </w:t>
      </w:r>
    </w:p>
    <w:p w:rsidR="00296840" w:rsidRDefault="00296840" w:rsidP="00DA705F">
      <w:pPr>
        <w:pStyle w:val="ListBullet"/>
        <w:numPr>
          <w:ilvl w:val="2"/>
          <w:numId w:val="6"/>
        </w:numPr>
      </w:pPr>
      <w:r>
        <w:t>Shop</w:t>
      </w:r>
    </w:p>
    <w:p w:rsidR="00296840" w:rsidRDefault="00296840" w:rsidP="00DA705F">
      <w:pPr>
        <w:pStyle w:val="ListBullet"/>
        <w:numPr>
          <w:ilvl w:val="2"/>
          <w:numId w:val="6"/>
        </w:numPr>
      </w:pPr>
      <w:r>
        <w:t>Trucks</w:t>
      </w:r>
    </w:p>
    <w:p w:rsidR="00296840" w:rsidRDefault="00296840" w:rsidP="00DA705F">
      <w:pPr>
        <w:pStyle w:val="ListBullet"/>
        <w:numPr>
          <w:ilvl w:val="1"/>
          <w:numId w:val="6"/>
        </w:numPr>
      </w:pPr>
      <w:r>
        <w:t>Processing Returns</w:t>
      </w:r>
    </w:p>
    <w:p w:rsidR="00296840" w:rsidRDefault="00296840" w:rsidP="00DA705F">
      <w:pPr>
        <w:pStyle w:val="ListBullet"/>
        <w:numPr>
          <w:ilvl w:val="1"/>
          <w:numId w:val="6"/>
        </w:numPr>
      </w:pPr>
      <w:r>
        <w:t>Physical Inventory</w:t>
      </w:r>
      <w:r>
        <w:tab/>
      </w:r>
    </w:p>
    <w:p w:rsidR="00296840" w:rsidRDefault="00296840" w:rsidP="00DA705F">
      <w:pPr>
        <w:pStyle w:val="ListBullet"/>
        <w:numPr>
          <w:ilvl w:val="2"/>
          <w:numId w:val="6"/>
        </w:numPr>
      </w:pPr>
      <w:r>
        <w:t>Load opening balances</w:t>
      </w:r>
    </w:p>
    <w:p w:rsidR="008C0FE3" w:rsidRDefault="008C0FE3">
      <w:pPr>
        <w:spacing w:line="276" w:lineRule="auto"/>
        <w:rPr>
          <w:rFonts w:eastAsia="Times New Roman" w:cstheme="majorBidi"/>
          <w:b/>
          <w:bCs/>
          <w:color w:val="000000" w:themeColor="text1"/>
          <w:sz w:val="28"/>
          <w:szCs w:val="28"/>
        </w:rPr>
      </w:pPr>
      <w:r>
        <w:rPr>
          <w:rFonts w:eastAsia="Times New Roman"/>
        </w:rPr>
        <w:br w:type="page"/>
      </w:r>
    </w:p>
    <w:p w:rsidR="006C261D" w:rsidRDefault="006C261D" w:rsidP="006C261D">
      <w:pPr>
        <w:pStyle w:val="Heading1"/>
        <w:rPr>
          <w:rFonts w:eastAsia="Times New Roman"/>
        </w:rPr>
      </w:pPr>
      <w:bookmarkStart w:id="3" w:name="_Toc321742705"/>
      <w:r>
        <w:rPr>
          <w:rFonts w:eastAsia="Times New Roman"/>
        </w:rPr>
        <w:lastRenderedPageBreak/>
        <w:t>Using the Physical Inventory Process to Load your Q</w:t>
      </w:r>
      <w:r w:rsidRPr="006C261D">
        <w:rPr>
          <w:rFonts w:eastAsia="Times New Roman"/>
        </w:rPr>
        <w:t>uantities</w:t>
      </w:r>
      <w:bookmarkEnd w:id="3"/>
    </w:p>
    <w:p w:rsidR="008C0FE3" w:rsidRDefault="008C0FE3" w:rsidP="008C0FE3">
      <w:r>
        <w:t xml:space="preserve">The Traverse – Physical Inventory module is used to load your inventory counts. The process basically will tell you the quantity levels Traverse thinks you have, you will tell Traverse what the actual counts are, and then you will get reports that will tell you what the differences are </w:t>
      </w:r>
      <w:r w:rsidR="002242B4">
        <w:t>and once the batches are posted, the Traverse counts will be the same as the actual counts you entered.</w:t>
      </w:r>
    </w:p>
    <w:p w:rsidR="002242B4" w:rsidRDefault="002242B4" w:rsidP="008C146E">
      <w:pPr>
        <w:pStyle w:val="Heading2"/>
      </w:pPr>
      <w:bookmarkStart w:id="4" w:name="_Toc321742706"/>
      <w:r w:rsidRPr="0041196B">
        <w:t>Purpose</w:t>
      </w:r>
      <w:bookmarkEnd w:id="4"/>
    </w:p>
    <w:p w:rsidR="002242B4" w:rsidRDefault="002242B4" w:rsidP="002242B4">
      <w:pPr>
        <w:rPr>
          <w:rFonts w:cs="Arial"/>
          <w:bCs/>
        </w:rPr>
      </w:pPr>
      <w:r>
        <w:rPr>
          <w:rFonts w:cs="Arial"/>
          <w:bCs/>
        </w:rPr>
        <w:t xml:space="preserve">The Traverse Physical Inventory process is used to enter your actual counted quantities of your inventory items by location. This process will correct any variances between what the system thinks you have and what you actually have. The items are typically counted and entered during the same day.     </w:t>
      </w:r>
    </w:p>
    <w:p w:rsidR="002242B4" w:rsidRDefault="002242B4" w:rsidP="008C146E">
      <w:pPr>
        <w:pStyle w:val="Heading2"/>
      </w:pPr>
      <w:bookmarkStart w:id="5" w:name="_Toc321742707"/>
      <w:r w:rsidRPr="0041196B">
        <w:t>Overview</w:t>
      </w:r>
      <w:bookmarkEnd w:id="5"/>
    </w:p>
    <w:p w:rsidR="002242B4" w:rsidRDefault="002242B4" w:rsidP="002242B4">
      <w:pPr>
        <w:rPr>
          <w:rFonts w:cs="Arial"/>
          <w:bCs/>
        </w:rPr>
      </w:pPr>
      <w:r>
        <w:rPr>
          <w:rFonts w:cs="Arial"/>
          <w:bCs/>
        </w:rPr>
        <w:t>The Physical Inventory process will result in the following once completed:</w:t>
      </w:r>
    </w:p>
    <w:p w:rsidR="002242B4" w:rsidRDefault="002242B4" w:rsidP="002242B4">
      <w:pPr>
        <w:numPr>
          <w:ilvl w:val="0"/>
          <w:numId w:val="27"/>
        </w:numPr>
        <w:spacing w:after="0"/>
        <w:rPr>
          <w:rFonts w:cs="Arial"/>
          <w:bCs/>
        </w:rPr>
      </w:pPr>
      <w:r>
        <w:rPr>
          <w:rFonts w:cs="Arial"/>
          <w:bCs/>
        </w:rPr>
        <w:t xml:space="preserve">The </w:t>
      </w:r>
      <w:r w:rsidRPr="00424FCD">
        <w:rPr>
          <w:rFonts w:cs="Arial"/>
          <w:bCs/>
        </w:rPr>
        <w:t xml:space="preserve">on-hand item quantities </w:t>
      </w:r>
      <w:r>
        <w:rPr>
          <w:rFonts w:cs="Arial"/>
          <w:bCs/>
        </w:rPr>
        <w:t>will be adjusted up or down by the difference</w:t>
      </w:r>
      <w:r w:rsidRPr="00424FCD">
        <w:rPr>
          <w:rFonts w:cs="Arial"/>
          <w:bCs/>
        </w:rPr>
        <w:t xml:space="preserve"> between the frozen quantity and the physical counts you entered</w:t>
      </w:r>
      <w:r>
        <w:rPr>
          <w:rFonts w:cs="Arial"/>
          <w:bCs/>
        </w:rPr>
        <w:t>.</w:t>
      </w:r>
    </w:p>
    <w:p w:rsidR="002242B4" w:rsidRDefault="002242B4" w:rsidP="002242B4">
      <w:pPr>
        <w:numPr>
          <w:ilvl w:val="0"/>
          <w:numId w:val="27"/>
        </w:numPr>
        <w:spacing w:after="0"/>
        <w:rPr>
          <w:rFonts w:cs="Arial"/>
          <w:bCs/>
        </w:rPr>
      </w:pPr>
      <w:r>
        <w:rPr>
          <w:rFonts w:cs="Arial"/>
          <w:bCs/>
        </w:rPr>
        <w:t>The general ledger posting can result if general ledger is interfaced that will result in an adjustment based on the value of the difference.</w:t>
      </w:r>
    </w:p>
    <w:p w:rsidR="002242B4" w:rsidRDefault="002242B4" w:rsidP="002242B4">
      <w:pPr>
        <w:rPr>
          <w:rFonts w:cs="Arial"/>
          <w:bCs/>
        </w:rPr>
      </w:pPr>
    </w:p>
    <w:p w:rsidR="002242B4" w:rsidRDefault="002242B4" w:rsidP="008C146E">
      <w:pPr>
        <w:pStyle w:val="Heading2"/>
      </w:pPr>
      <w:bookmarkStart w:id="6" w:name="_Toc321742708"/>
      <w:r w:rsidRPr="0041196B">
        <w:t>Assumptions</w:t>
      </w:r>
      <w:bookmarkEnd w:id="6"/>
    </w:p>
    <w:p w:rsidR="002242B4" w:rsidRDefault="002242B4" w:rsidP="002242B4">
      <w:pPr>
        <w:numPr>
          <w:ilvl w:val="0"/>
          <w:numId w:val="27"/>
        </w:numPr>
        <w:spacing w:after="0"/>
        <w:rPr>
          <w:rFonts w:cs="Arial"/>
          <w:bCs/>
        </w:rPr>
      </w:pPr>
      <w:r>
        <w:rPr>
          <w:rFonts w:cs="Arial"/>
          <w:bCs/>
        </w:rPr>
        <w:t>All items to be counted are already entered into the Traverse Item file.</w:t>
      </w:r>
    </w:p>
    <w:p w:rsidR="002242B4" w:rsidRDefault="002242B4" w:rsidP="002242B4">
      <w:pPr>
        <w:numPr>
          <w:ilvl w:val="0"/>
          <w:numId w:val="27"/>
        </w:numPr>
        <w:spacing w:after="0"/>
        <w:rPr>
          <w:rFonts w:cs="Arial"/>
          <w:bCs/>
        </w:rPr>
      </w:pPr>
      <w:r>
        <w:rPr>
          <w:rFonts w:cs="Arial"/>
          <w:bCs/>
        </w:rPr>
        <w:t>All items are assigned to each location that they are tracked at.</w:t>
      </w:r>
    </w:p>
    <w:p w:rsidR="002242B4" w:rsidRDefault="002242B4" w:rsidP="002242B4">
      <w:pPr>
        <w:numPr>
          <w:ilvl w:val="0"/>
          <w:numId w:val="27"/>
        </w:numPr>
        <w:spacing w:after="0"/>
        <w:rPr>
          <w:rFonts w:cs="Arial"/>
          <w:bCs/>
        </w:rPr>
      </w:pPr>
      <w:r>
        <w:rPr>
          <w:rFonts w:cs="Arial"/>
          <w:bCs/>
        </w:rPr>
        <w:t>The cost used as your cost basis, typically average cost, is entered for each Item Location record is correct. This will be used to calculate the value of the inventory and the general ledger posting amounts for the variance.</w:t>
      </w:r>
    </w:p>
    <w:p w:rsidR="002242B4" w:rsidRDefault="002242B4" w:rsidP="002242B4">
      <w:pPr>
        <w:numPr>
          <w:ilvl w:val="0"/>
          <w:numId w:val="27"/>
        </w:numPr>
        <w:spacing w:after="0"/>
        <w:rPr>
          <w:rFonts w:cs="Arial"/>
          <w:bCs/>
        </w:rPr>
      </w:pPr>
      <w:r>
        <w:rPr>
          <w:rFonts w:cs="Arial"/>
          <w:bCs/>
        </w:rPr>
        <w:t>The Account Codes assigned to every Item Location record are correct. This will determine the general ledger accounts to be posted to for the amount of the variance.</w:t>
      </w:r>
    </w:p>
    <w:p w:rsidR="002242B4" w:rsidRDefault="002242B4" w:rsidP="002242B4">
      <w:pPr>
        <w:rPr>
          <w:rFonts w:cs="Arial"/>
          <w:bCs/>
        </w:rPr>
      </w:pPr>
    </w:p>
    <w:p w:rsidR="002242B4" w:rsidRDefault="002242B4" w:rsidP="002242B4">
      <w:pPr>
        <w:pStyle w:val="Heading3"/>
      </w:pPr>
      <w:r>
        <w:br w:type="page"/>
      </w:r>
      <w:bookmarkStart w:id="7" w:name="_Toc321742709"/>
      <w:r>
        <w:lastRenderedPageBreak/>
        <w:t>Examples</w:t>
      </w:r>
      <w:bookmarkEnd w:id="7"/>
    </w:p>
    <w:p w:rsidR="002242B4" w:rsidRPr="00424FCD" w:rsidRDefault="002242B4" w:rsidP="002242B4">
      <w:pPr>
        <w:rPr>
          <w:rFonts w:cs="Arial"/>
          <w:bCs/>
        </w:rPr>
      </w:pPr>
      <w:r>
        <w:rPr>
          <w:rFonts w:cs="Arial"/>
          <w:bCs/>
        </w:rPr>
        <w:t xml:space="preserve">The examples in this document are for only one item </w:t>
      </w:r>
      <w:r w:rsidRPr="004B1BDF">
        <w:rPr>
          <w:rFonts w:cs="Arial"/>
          <w:bCs/>
          <w:i/>
        </w:rPr>
        <w:t>HON1000</w:t>
      </w:r>
      <w:r>
        <w:rPr>
          <w:rFonts w:cs="Arial"/>
          <w:bCs/>
        </w:rPr>
        <w:t xml:space="preserve"> in location </w:t>
      </w:r>
      <w:r w:rsidRPr="004B1BDF">
        <w:rPr>
          <w:rFonts w:cs="Arial"/>
          <w:bCs/>
          <w:i/>
        </w:rPr>
        <w:t>Main</w:t>
      </w:r>
      <w:r>
        <w:rPr>
          <w:rFonts w:cs="Arial"/>
          <w:bCs/>
        </w:rPr>
        <w:t>. You will see the on-hand quantity and value before and after the physical inventory count is entered.</w:t>
      </w:r>
    </w:p>
    <w:p w:rsidR="002242B4" w:rsidRDefault="002242B4" w:rsidP="002242B4">
      <w:pPr>
        <w:pStyle w:val="Graphic"/>
      </w:pPr>
      <w:r>
        <mc:AlternateContent>
          <mc:Choice Requires="wps">
            <w:drawing>
              <wp:anchor distT="0" distB="0" distL="114300" distR="114300" simplePos="0" relativeHeight="251744256" behindDoc="0" locked="0" layoutInCell="1" allowOverlap="1" wp14:anchorId="4A8DCA65" wp14:editId="3C9A70D0">
                <wp:simplePos x="0" y="0"/>
                <wp:positionH relativeFrom="column">
                  <wp:posOffset>2362016</wp:posOffset>
                </wp:positionH>
                <wp:positionV relativeFrom="paragraph">
                  <wp:posOffset>106570</wp:posOffset>
                </wp:positionV>
                <wp:extent cx="554983" cy="412273"/>
                <wp:effectExtent l="19050" t="38100" r="17145" b="64135"/>
                <wp:wrapNone/>
                <wp:docPr id="92" name="Left Arrow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83" cy="412273"/>
                        </a:xfrm>
                        <a:prstGeom prst="leftArrow">
                          <a:avLst>
                            <a:gd name="adj1" fmla="val 50000"/>
                            <a:gd name="adj2" fmla="val 34630"/>
                          </a:avLst>
                        </a:prstGeom>
                        <a:solidFill>
                          <a:srgbClr val="FFFFCC"/>
                        </a:solidFill>
                        <a:ln w="9525">
                          <a:solidFill>
                            <a:srgbClr val="000000"/>
                          </a:solidFill>
                          <a:miter lim="800000"/>
                          <a:headEnd/>
                          <a:tailEnd/>
                        </a:ln>
                      </wps:spPr>
                      <wps:txbx>
                        <w:txbxContent>
                          <w:p w:rsidR="001F23F7" w:rsidRPr="00C36536" w:rsidRDefault="001F23F7" w:rsidP="002242B4">
                            <w:pPr>
                              <w:rPr>
                                <w:rFonts w:cs="Arial"/>
                                <w:sz w:val="20"/>
                                <w:szCs w:val="20"/>
                              </w:rPr>
                            </w:pPr>
                            <w:r>
                              <w:rPr>
                                <w:rFonts w:cs="Arial"/>
                                <w:sz w:val="18"/>
                                <w:szCs w:val="20"/>
                              </w:rPr>
                              <w:t>1</w:t>
                            </w:r>
                            <w:r>
                              <w:rPr>
                                <w:rFonts w:cs="Arial"/>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92" o:spid="_x0000_s1026" type="#_x0000_t66" style="position:absolute;margin-left:186pt;margin-top:8.4pt;width:43.7pt;height:32.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" adj="5557" fillcolor="#ffc">
                <v:textbox>
                  <w:txbxContent>
                    <w:p w:rsidR="001F23F7" w:rsidRPr="00C36536" w:rsidRDefault="001F23F7" w:rsidP="002242B4">
                      <w:pPr>
                        <w:rPr>
                          <w:rFonts w:cs="Arial"/>
                          <w:sz w:val="20"/>
                          <w:szCs w:val="20"/>
                        </w:rPr>
                      </w:pPr>
                      <w:r>
                        <w:rPr>
                          <w:rFonts w:cs="Arial"/>
                          <w:sz w:val="18"/>
                          <w:szCs w:val="20"/>
                        </w:rPr>
                        <w:t>1</w:t>
                      </w:r>
                      <w:r>
                        <w:rPr>
                          <w:rFonts w:cs="Arial"/>
                          <w:sz w:val="20"/>
                          <w:szCs w:val="20"/>
                        </w:rPr>
                        <w:tab/>
                      </w:r>
                    </w:p>
                  </w:txbxContent>
                </v:textbox>
              </v:shape>
            </w:pict>
          </mc:Fallback>
        </mc:AlternateContent>
      </w:r>
      <w:r>
        <mc:AlternateContent>
          <mc:Choice Requires="wps">
            <w:drawing>
              <wp:anchor distT="0" distB="0" distL="114300" distR="114300" simplePos="0" relativeHeight="251727872" behindDoc="0" locked="0" layoutInCell="1" allowOverlap="1" wp14:anchorId="0BE6B987" wp14:editId="2D681AFA">
                <wp:simplePos x="0" y="0"/>
                <wp:positionH relativeFrom="column">
                  <wp:posOffset>1289673</wp:posOffset>
                </wp:positionH>
                <wp:positionV relativeFrom="paragraph">
                  <wp:posOffset>1840600</wp:posOffset>
                </wp:positionV>
                <wp:extent cx="554983" cy="412273"/>
                <wp:effectExtent l="19050" t="38100" r="17145" b="64135"/>
                <wp:wrapNone/>
                <wp:docPr id="90" name="Left Arrow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83" cy="412273"/>
                        </a:xfrm>
                        <a:prstGeom prst="leftArrow">
                          <a:avLst>
                            <a:gd name="adj1" fmla="val 50000"/>
                            <a:gd name="adj2" fmla="val 34630"/>
                          </a:avLst>
                        </a:prstGeom>
                        <a:solidFill>
                          <a:srgbClr val="FFFFCC"/>
                        </a:solidFill>
                        <a:ln w="9525">
                          <a:solidFill>
                            <a:srgbClr val="000000"/>
                          </a:solidFill>
                          <a:miter lim="800000"/>
                          <a:headEnd/>
                          <a:tailEnd/>
                        </a:ln>
                      </wps:spPr>
                      <wps:txbx>
                        <w:txbxContent>
                          <w:p w:rsidR="001F23F7" w:rsidRPr="00C36536" w:rsidRDefault="001F23F7" w:rsidP="002242B4">
                            <w:pPr>
                              <w:rPr>
                                <w:rFonts w:cs="Arial"/>
                                <w:sz w:val="20"/>
                                <w:szCs w:val="20"/>
                              </w:rPr>
                            </w:pPr>
                            <w:r w:rsidRPr="002242B4">
                              <w:rPr>
                                <w:rFonts w:cs="Arial"/>
                                <w:sz w:val="18"/>
                                <w:szCs w:val="20"/>
                              </w:rPr>
                              <w:t>2</w:t>
                            </w:r>
                            <w:r>
                              <w:rPr>
                                <w:rFonts w:cs="Arial"/>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Arrow 90" o:spid="_x0000_s1027" type="#_x0000_t66" style="position:absolute;margin-left:101.55pt;margin-top:144.95pt;width:43.7pt;height:32.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" adj="5557" fillcolor="#ffc">
                <v:textbox>
                  <w:txbxContent>
                    <w:p w:rsidR="001F23F7" w:rsidRPr="00C36536" w:rsidRDefault="001F23F7" w:rsidP="002242B4">
                      <w:pPr>
                        <w:rPr>
                          <w:rFonts w:cs="Arial"/>
                          <w:sz w:val="20"/>
                          <w:szCs w:val="20"/>
                        </w:rPr>
                      </w:pPr>
                      <w:r w:rsidRPr="002242B4">
                        <w:rPr>
                          <w:rFonts w:cs="Arial"/>
                          <w:sz w:val="18"/>
                          <w:szCs w:val="20"/>
                        </w:rPr>
                        <w:t>2</w:t>
                      </w:r>
                      <w:r>
                        <w:rPr>
                          <w:rFonts w:cs="Arial"/>
                          <w:sz w:val="20"/>
                          <w:szCs w:val="20"/>
                        </w:rPr>
                        <w:tab/>
                      </w:r>
                    </w:p>
                  </w:txbxContent>
                </v:textbox>
              </v:shape>
            </w:pict>
          </mc:Fallback>
        </mc:AlternateContent>
      </w:r>
      <w:r w:rsidRPr="002242B4">
        <w:drawing>
          <wp:inline distT="0" distB="0" distL="0" distR="0" wp14:anchorId="0DDFC5BC" wp14:editId="5CB179C3">
            <wp:extent cx="4857750" cy="29337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7750" cy="2933700"/>
                    </a:xfrm>
                    <a:prstGeom prst="rect">
                      <a:avLst/>
                    </a:prstGeom>
                    <a:noFill/>
                    <a:ln>
                      <a:noFill/>
                    </a:ln>
                  </pic:spPr>
                </pic:pic>
              </a:graphicData>
            </a:graphic>
          </wp:inline>
        </w:drawing>
      </w:r>
    </w:p>
    <w:p w:rsidR="002242B4" w:rsidRPr="002242B4" w:rsidRDefault="002242B4" w:rsidP="00DB3DB2">
      <w:pPr>
        <w:pStyle w:val="Caption"/>
      </w:pPr>
      <w:r w:rsidRPr="002242B4">
        <w:t xml:space="preserve">Figure </w:t>
      </w:r>
      <w:r w:rsidR="00B02344">
        <w:fldChar w:fldCharType="begin"/>
      </w:r>
      <w:r w:rsidR="00B02344">
        <w:instrText xml:space="preserve"> SEQ Figure \* ARABIC </w:instrText>
      </w:r>
      <w:r w:rsidR="00B02344">
        <w:fldChar w:fldCharType="separate"/>
      </w:r>
      <w:r w:rsidR="00B02344">
        <w:rPr>
          <w:noProof/>
        </w:rPr>
        <w:t>1</w:t>
      </w:r>
      <w:r w:rsidR="00B02344">
        <w:rPr>
          <w:noProof/>
        </w:rPr>
        <w:fldChar w:fldCharType="end"/>
      </w:r>
      <w:r w:rsidRPr="002242B4">
        <w:t>: Inventory / Setup and Maintenance / Items Screen</w:t>
      </w:r>
    </w:p>
    <w:p w:rsidR="002242B4" w:rsidRDefault="002242B4" w:rsidP="002242B4">
      <w:pPr>
        <w:pStyle w:val="Graphic"/>
      </w:pPr>
      <w:r>
        <mc:AlternateContent>
          <mc:Choice Requires="wps">
            <w:drawing>
              <wp:anchor distT="0" distB="0" distL="114300" distR="114300" simplePos="0" relativeHeight="251742208" behindDoc="0" locked="0" layoutInCell="1" allowOverlap="1" wp14:anchorId="1F991E16" wp14:editId="5023E937">
                <wp:simplePos x="0" y="0"/>
                <wp:positionH relativeFrom="column">
                  <wp:posOffset>3604121</wp:posOffset>
                </wp:positionH>
                <wp:positionV relativeFrom="paragraph">
                  <wp:posOffset>427260</wp:posOffset>
                </wp:positionV>
                <wp:extent cx="554983" cy="412273"/>
                <wp:effectExtent l="19050" t="38100" r="17145" b="64135"/>
                <wp:wrapNone/>
                <wp:docPr id="91" name="Left Arrow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83" cy="412273"/>
                        </a:xfrm>
                        <a:prstGeom prst="leftArrow">
                          <a:avLst>
                            <a:gd name="adj1" fmla="val 50000"/>
                            <a:gd name="adj2" fmla="val 34630"/>
                          </a:avLst>
                        </a:prstGeom>
                        <a:solidFill>
                          <a:srgbClr val="FFFFCC"/>
                        </a:solidFill>
                        <a:ln w="9525">
                          <a:solidFill>
                            <a:srgbClr val="000000"/>
                          </a:solidFill>
                          <a:miter lim="800000"/>
                          <a:headEnd/>
                          <a:tailEnd/>
                        </a:ln>
                      </wps:spPr>
                      <wps:txbx>
                        <w:txbxContent>
                          <w:p w:rsidR="001F23F7" w:rsidRPr="00C36536" w:rsidRDefault="001F23F7" w:rsidP="002242B4">
                            <w:pPr>
                              <w:rPr>
                                <w:rFonts w:cs="Arial"/>
                                <w:sz w:val="20"/>
                                <w:szCs w:val="20"/>
                              </w:rPr>
                            </w:pPr>
                            <w:r>
                              <w:rPr>
                                <w:rFonts w:cs="Arial"/>
                                <w:sz w:val="18"/>
                                <w:szCs w:val="20"/>
                              </w:rPr>
                              <w:t>3</w:t>
                            </w:r>
                            <w:r>
                              <w:rPr>
                                <w:rFonts w:cs="Arial"/>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Arrow 91" o:spid="_x0000_s1028" type="#_x0000_t66" style="position:absolute;margin-left:283.8pt;margin-top:33.65pt;width:43.7pt;height:32.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" adj="5557" fillcolor="#ffc">
                <v:textbox>
                  <w:txbxContent>
                    <w:p w:rsidR="001F23F7" w:rsidRPr="00C36536" w:rsidRDefault="001F23F7" w:rsidP="002242B4">
                      <w:pPr>
                        <w:rPr>
                          <w:rFonts w:cs="Arial"/>
                          <w:sz w:val="20"/>
                          <w:szCs w:val="20"/>
                        </w:rPr>
                      </w:pPr>
                      <w:r>
                        <w:rPr>
                          <w:rFonts w:cs="Arial"/>
                          <w:sz w:val="18"/>
                          <w:szCs w:val="20"/>
                        </w:rPr>
                        <w:t>3</w:t>
                      </w:r>
                      <w:r>
                        <w:rPr>
                          <w:rFonts w:cs="Arial"/>
                          <w:sz w:val="20"/>
                          <w:szCs w:val="20"/>
                        </w:rPr>
                        <w:tab/>
                      </w:r>
                    </w:p>
                  </w:txbxContent>
                </v:textbox>
              </v:shape>
            </w:pict>
          </mc:Fallback>
        </mc:AlternateContent>
      </w:r>
      <w:r>
        <w:drawing>
          <wp:inline distT="0" distB="0" distL="0" distR="0" wp14:anchorId="0CB6B7CE" wp14:editId="58B5FEA0">
            <wp:extent cx="4857750" cy="29146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7750" cy="2914650"/>
                    </a:xfrm>
                    <a:prstGeom prst="rect">
                      <a:avLst/>
                    </a:prstGeom>
                    <a:noFill/>
                    <a:ln>
                      <a:noFill/>
                    </a:ln>
                  </pic:spPr>
                </pic:pic>
              </a:graphicData>
            </a:graphic>
          </wp:inline>
        </w:drawing>
      </w:r>
    </w:p>
    <w:p w:rsidR="008C146E" w:rsidRDefault="002242B4" w:rsidP="00DB3DB2">
      <w:pPr>
        <w:pStyle w:val="Caption"/>
      </w:pPr>
      <w:r w:rsidRPr="00D1676A">
        <w:t xml:space="preserve">Figure </w:t>
      </w:r>
      <w:r w:rsidR="00B02344">
        <w:fldChar w:fldCharType="begin"/>
      </w:r>
      <w:r w:rsidR="00B02344">
        <w:instrText xml:space="preserve"> SEQ Figure \* ARABIC </w:instrText>
      </w:r>
      <w:r w:rsidR="00B02344">
        <w:fldChar w:fldCharType="separate"/>
      </w:r>
      <w:r w:rsidR="00B02344">
        <w:rPr>
          <w:noProof/>
        </w:rPr>
        <w:t>2</w:t>
      </w:r>
      <w:r w:rsidR="00B02344">
        <w:rPr>
          <w:noProof/>
        </w:rPr>
        <w:fldChar w:fldCharType="end"/>
      </w:r>
      <w:r w:rsidRPr="00D1676A">
        <w:t>: Inventory / Setup and Maintenance / Item Locations Screen</w:t>
      </w:r>
    </w:p>
    <w:p w:rsidR="002242B4" w:rsidRDefault="002242B4" w:rsidP="008C146E">
      <w:pPr>
        <w:numPr>
          <w:ilvl w:val="0"/>
          <w:numId w:val="28"/>
        </w:numPr>
        <w:spacing w:after="0"/>
        <w:rPr>
          <w:rFonts w:cs="Arial"/>
          <w:bCs/>
        </w:rPr>
      </w:pPr>
      <w:r>
        <w:rPr>
          <w:rFonts w:cs="Arial"/>
          <w:bCs/>
        </w:rPr>
        <w:t xml:space="preserve">Item ID = </w:t>
      </w:r>
      <w:r w:rsidRPr="008C146E">
        <w:rPr>
          <w:rFonts w:cs="Arial"/>
          <w:bCs/>
        </w:rPr>
        <w:t>HON1000</w:t>
      </w:r>
    </w:p>
    <w:p w:rsidR="002242B4" w:rsidRDefault="002242B4" w:rsidP="002242B4">
      <w:pPr>
        <w:numPr>
          <w:ilvl w:val="0"/>
          <w:numId w:val="28"/>
        </w:numPr>
        <w:spacing w:after="0"/>
        <w:rPr>
          <w:rFonts w:cs="Arial"/>
          <w:bCs/>
        </w:rPr>
      </w:pPr>
      <w:r>
        <w:rPr>
          <w:rFonts w:cs="Arial"/>
          <w:bCs/>
        </w:rPr>
        <w:t xml:space="preserve">Location = </w:t>
      </w:r>
      <w:r w:rsidRPr="00D1676A">
        <w:rPr>
          <w:rFonts w:cs="Arial"/>
          <w:b/>
          <w:bCs/>
        </w:rPr>
        <w:t>Main</w:t>
      </w:r>
      <w:r>
        <w:rPr>
          <w:rFonts w:cs="Arial"/>
          <w:bCs/>
        </w:rPr>
        <w:t xml:space="preserve"> and Acct Code = </w:t>
      </w:r>
      <w:r w:rsidRPr="00D1676A">
        <w:rPr>
          <w:rFonts w:cs="Arial"/>
          <w:b/>
          <w:bCs/>
        </w:rPr>
        <w:t>01</w:t>
      </w:r>
    </w:p>
    <w:p w:rsidR="002242B4" w:rsidRPr="00424FCD" w:rsidRDefault="002242B4" w:rsidP="002242B4">
      <w:pPr>
        <w:numPr>
          <w:ilvl w:val="0"/>
          <w:numId w:val="28"/>
        </w:numPr>
        <w:spacing w:after="0"/>
        <w:rPr>
          <w:rFonts w:cs="Arial"/>
          <w:bCs/>
        </w:rPr>
      </w:pPr>
      <w:r>
        <w:rPr>
          <w:rFonts w:cs="Arial"/>
          <w:bCs/>
        </w:rPr>
        <w:t xml:space="preserve">The costing method used is average cost and the average cost for item HON1000 at location Main is </w:t>
      </w:r>
      <w:r w:rsidRPr="00D1676A">
        <w:rPr>
          <w:rFonts w:cs="Arial"/>
          <w:b/>
          <w:bCs/>
        </w:rPr>
        <w:t>$10.00</w:t>
      </w:r>
      <w:r>
        <w:rPr>
          <w:rFonts w:cs="Arial"/>
          <w:bCs/>
        </w:rPr>
        <w:t>.</w:t>
      </w:r>
    </w:p>
    <w:p w:rsidR="002242B4" w:rsidRPr="00535617" w:rsidRDefault="002242B4" w:rsidP="008C146E">
      <w:pPr>
        <w:pStyle w:val="Heading2"/>
        <w:rPr>
          <w:rFonts w:cs="Arial"/>
        </w:rPr>
      </w:pPr>
      <w:r>
        <w:br w:type="page"/>
      </w:r>
      <w:bookmarkStart w:id="8" w:name="_Toc321742710"/>
      <w:r w:rsidRPr="00535617">
        <w:lastRenderedPageBreak/>
        <w:t>What Is The Current Value Of My Inventory?</w:t>
      </w:r>
      <w:bookmarkEnd w:id="8"/>
    </w:p>
    <w:p w:rsidR="002242B4" w:rsidRPr="00D1676A" w:rsidRDefault="002242B4" w:rsidP="002242B4">
      <w:r w:rsidRPr="00D1676A">
        <w:t xml:space="preserve">You can </w:t>
      </w:r>
      <w:r>
        <w:t xml:space="preserve">optionally </w:t>
      </w:r>
      <w:r w:rsidRPr="00D1676A">
        <w:t>print the Traverse / Inventory / Reports / Valuation Report to determine the current value of your inventory prior to loading the counts from your physical inventory.</w:t>
      </w:r>
      <w:r>
        <w:t xml:space="preserve"> </w:t>
      </w:r>
    </w:p>
    <w:p w:rsidR="002242B4" w:rsidRDefault="002242B4" w:rsidP="002242B4">
      <w:pPr>
        <w:pStyle w:val="Graphic"/>
      </w:pPr>
      <w:r>
        <w:drawing>
          <wp:inline distT="0" distB="0" distL="0" distR="0" wp14:anchorId="58F62115" wp14:editId="755FFE1D">
            <wp:extent cx="6381750" cy="12192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81750" cy="1219200"/>
                    </a:xfrm>
                    <a:prstGeom prst="rect">
                      <a:avLst/>
                    </a:prstGeom>
                    <a:noFill/>
                    <a:ln>
                      <a:noFill/>
                    </a:ln>
                  </pic:spPr>
                </pic:pic>
              </a:graphicData>
            </a:graphic>
          </wp:inline>
        </w:drawing>
      </w:r>
    </w:p>
    <w:p w:rsidR="002242B4" w:rsidRDefault="002242B4" w:rsidP="00DB3DB2">
      <w:pPr>
        <w:pStyle w:val="Caption"/>
      </w:pPr>
      <w:r w:rsidRPr="00D1676A">
        <w:t xml:space="preserve">Figure </w:t>
      </w:r>
      <w:r w:rsidR="00B02344">
        <w:fldChar w:fldCharType="begin"/>
      </w:r>
      <w:r w:rsidR="00B02344">
        <w:instrText xml:space="preserve"> SEQ Figure \* ARABIC </w:instrText>
      </w:r>
      <w:r w:rsidR="00B02344">
        <w:fldChar w:fldCharType="separate"/>
      </w:r>
      <w:r w:rsidR="00B02344">
        <w:rPr>
          <w:noProof/>
        </w:rPr>
        <w:t>3</w:t>
      </w:r>
      <w:r w:rsidR="00B02344">
        <w:rPr>
          <w:noProof/>
        </w:rPr>
        <w:fldChar w:fldCharType="end"/>
      </w:r>
      <w:r w:rsidRPr="00D1676A">
        <w:t>: Traverse / Inventory / Reports / Valuation Report</w:t>
      </w:r>
    </w:p>
    <w:p w:rsidR="002242B4" w:rsidRPr="00A4061E" w:rsidRDefault="002242B4" w:rsidP="002242B4">
      <w:pPr>
        <w:numPr>
          <w:ilvl w:val="0"/>
          <w:numId w:val="29"/>
        </w:numPr>
        <w:spacing w:after="0"/>
        <w:rPr>
          <w:rFonts w:cs="Arial"/>
        </w:rPr>
      </w:pPr>
      <w:r w:rsidRPr="00A4061E">
        <w:rPr>
          <w:rFonts w:cs="Arial"/>
        </w:rPr>
        <w:t xml:space="preserve">You can see that the value of the inventory selected for this report is $350.00. </w:t>
      </w:r>
    </w:p>
    <w:p w:rsidR="002242B4" w:rsidRPr="00A4061E" w:rsidRDefault="002242B4" w:rsidP="002242B4">
      <w:pPr>
        <w:numPr>
          <w:ilvl w:val="0"/>
          <w:numId w:val="29"/>
        </w:numPr>
        <w:spacing w:after="0"/>
        <w:rPr>
          <w:rFonts w:cs="Arial"/>
        </w:rPr>
      </w:pPr>
      <w:r w:rsidRPr="00A4061E">
        <w:rPr>
          <w:rFonts w:cs="Arial"/>
        </w:rPr>
        <w:t>The calculation is UNIT COST x ON-HAND QTY = INVENTORY VALUE</w:t>
      </w:r>
    </w:p>
    <w:p w:rsidR="002242B4" w:rsidRPr="00A4061E" w:rsidRDefault="002242B4" w:rsidP="002242B4">
      <w:pPr>
        <w:numPr>
          <w:ilvl w:val="0"/>
          <w:numId w:val="29"/>
        </w:numPr>
        <w:spacing w:after="0"/>
        <w:rPr>
          <w:rFonts w:cs="Arial"/>
        </w:rPr>
      </w:pPr>
      <w:r w:rsidRPr="00A4061E">
        <w:rPr>
          <w:rFonts w:cs="Arial"/>
        </w:rPr>
        <w:t>35 x $10.00 = $35</w:t>
      </w:r>
      <w:r>
        <w:rPr>
          <w:rFonts w:cs="Arial"/>
        </w:rPr>
        <w:t>0</w:t>
      </w:r>
      <w:r w:rsidRPr="00A4061E">
        <w:rPr>
          <w:rFonts w:cs="Arial"/>
        </w:rPr>
        <w:t xml:space="preserve">.00 </w:t>
      </w:r>
    </w:p>
    <w:p w:rsidR="002242B4" w:rsidRDefault="002242B4" w:rsidP="008C146E">
      <w:pPr>
        <w:pStyle w:val="Heading2"/>
      </w:pPr>
      <w:r>
        <w:br w:type="page"/>
      </w:r>
      <w:bookmarkStart w:id="9" w:name="_Toc321742711"/>
      <w:r w:rsidRPr="002E2471">
        <w:lastRenderedPageBreak/>
        <w:t>Physical Inventory Process</w:t>
      </w:r>
      <w:bookmarkEnd w:id="9"/>
    </w:p>
    <w:p w:rsidR="00154112" w:rsidRDefault="00154112" w:rsidP="00154112">
      <w:r>
        <w:t xml:space="preserve">There are many different options that can be used in this process. I highly recommend that you use the specific options and steps as detailed. </w:t>
      </w:r>
    </w:p>
    <w:p w:rsidR="005F4F62" w:rsidRPr="00154112" w:rsidRDefault="005F4F62" w:rsidP="00154112">
      <w:r>
        <w:t xml:space="preserve">It is important to note that this is a batch process. This means that you can prepare a batch for just one truck or only one product line of items on a truck. It is recommended that you do small batches instead of one huge batch for all trucks and product lines. You might want to try the process for just one item at one location the </w:t>
      </w:r>
      <w:proofErr w:type="spellStart"/>
      <w:r>
        <w:t>forst</w:t>
      </w:r>
      <w:proofErr w:type="spellEnd"/>
      <w:r>
        <w:t xml:space="preserve"> time to become comfortable with the process.</w:t>
      </w:r>
    </w:p>
    <w:p w:rsidR="002242B4" w:rsidRPr="00D270F4" w:rsidRDefault="002242B4" w:rsidP="00154112">
      <w:pPr>
        <w:pStyle w:val="Graphic"/>
      </w:pPr>
      <w:r>
        <w:drawing>
          <wp:inline distT="0" distB="0" distL="0" distR="0" wp14:anchorId="7EA4966B" wp14:editId="0B2B78B1">
            <wp:extent cx="5476875" cy="32861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76875" cy="3286125"/>
                    </a:xfrm>
                    <a:prstGeom prst="rect">
                      <a:avLst/>
                    </a:prstGeom>
                    <a:noFill/>
                    <a:ln>
                      <a:noFill/>
                    </a:ln>
                  </pic:spPr>
                </pic:pic>
              </a:graphicData>
            </a:graphic>
          </wp:inline>
        </w:drawing>
      </w:r>
    </w:p>
    <w:p w:rsidR="00154112" w:rsidRDefault="00154112" w:rsidP="002242B4">
      <w:pPr>
        <w:rPr>
          <w:rFonts w:cs="Arial"/>
        </w:rPr>
      </w:pPr>
    </w:p>
    <w:p w:rsidR="002242B4" w:rsidRPr="00D1676A" w:rsidRDefault="002242B4" w:rsidP="002242B4">
      <w:pPr>
        <w:rPr>
          <w:rFonts w:cs="Arial"/>
        </w:rPr>
      </w:pPr>
      <w:r w:rsidRPr="00D1676A">
        <w:rPr>
          <w:rFonts w:cs="Arial"/>
        </w:rPr>
        <w:t>Use the Freeze Quantities function to create a batch which will include the items to be counted. The process will capture the on-hand quantities of the items selected at the time the program is run. Do not freeze quantities until you are ready to do the count and enter the counted quantities.</w:t>
      </w:r>
    </w:p>
    <w:p w:rsidR="002242B4" w:rsidRPr="00D1676A" w:rsidRDefault="002242B4" w:rsidP="002242B4">
      <w:pPr>
        <w:rPr>
          <w:rFonts w:cs="Arial"/>
        </w:rPr>
      </w:pPr>
      <w:r w:rsidRPr="00D1676A">
        <w:rPr>
          <w:rFonts w:cs="Arial"/>
        </w:rPr>
        <w:t>I recommend that you do not attempt to freeze all locations and items in one large batch. You should consider doing a separate batch for each location. You can create a batch based on the following criteria:</w:t>
      </w:r>
    </w:p>
    <w:p w:rsidR="002242B4" w:rsidRPr="00D1676A" w:rsidRDefault="002242B4" w:rsidP="002242B4">
      <w:pPr>
        <w:numPr>
          <w:ilvl w:val="0"/>
          <w:numId w:val="26"/>
        </w:numPr>
        <w:spacing w:after="0"/>
        <w:rPr>
          <w:rFonts w:cs="Arial"/>
        </w:rPr>
      </w:pPr>
      <w:r w:rsidRPr="00D1676A">
        <w:rPr>
          <w:rFonts w:cs="Arial"/>
        </w:rPr>
        <w:t>Location</w:t>
      </w:r>
    </w:p>
    <w:p w:rsidR="002242B4" w:rsidRPr="00D1676A" w:rsidRDefault="002242B4" w:rsidP="002242B4">
      <w:pPr>
        <w:numPr>
          <w:ilvl w:val="0"/>
          <w:numId w:val="26"/>
        </w:numPr>
        <w:spacing w:after="0"/>
        <w:rPr>
          <w:rFonts w:cs="Arial"/>
        </w:rPr>
      </w:pPr>
      <w:r w:rsidRPr="00D1676A">
        <w:rPr>
          <w:rFonts w:cs="Arial"/>
        </w:rPr>
        <w:t>Item ID</w:t>
      </w:r>
    </w:p>
    <w:p w:rsidR="002242B4" w:rsidRPr="00D1676A" w:rsidRDefault="002242B4" w:rsidP="002242B4">
      <w:pPr>
        <w:numPr>
          <w:ilvl w:val="0"/>
          <w:numId w:val="26"/>
        </w:numPr>
        <w:spacing w:after="0"/>
        <w:rPr>
          <w:rFonts w:cs="Arial"/>
        </w:rPr>
      </w:pPr>
      <w:r w:rsidRPr="00D1676A">
        <w:rPr>
          <w:rFonts w:cs="Arial"/>
        </w:rPr>
        <w:t>Bin</w:t>
      </w:r>
    </w:p>
    <w:p w:rsidR="002242B4" w:rsidRPr="00D1676A" w:rsidRDefault="002242B4" w:rsidP="002242B4">
      <w:pPr>
        <w:numPr>
          <w:ilvl w:val="0"/>
          <w:numId w:val="26"/>
        </w:numPr>
        <w:spacing w:after="0"/>
        <w:rPr>
          <w:rFonts w:cs="Arial"/>
        </w:rPr>
      </w:pPr>
      <w:r w:rsidRPr="00D1676A">
        <w:rPr>
          <w:rFonts w:cs="Arial"/>
        </w:rPr>
        <w:t>Product Line</w:t>
      </w:r>
    </w:p>
    <w:p w:rsidR="002242B4" w:rsidRPr="00D1676A" w:rsidRDefault="002242B4" w:rsidP="002242B4">
      <w:pPr>
        <w:numPr>
          <w:ilvl w:val="0"/>
          <w:numId w:val="26"/>
        </w:numPr>
        <w:spacing w:after="0"/>
        <w:rPr>
          <w:rFonts w:cs="Arial"/>
        </w:rPr>
      </w:pPr>
      <w:r w:rsidRPr="00D1676A">
        <w:rPr>
          <w:rFonts w:cs="Arial"/>
        </w:rPr>
        <w:t xml:space="preserve">User Defined Field </w:t>
      </w:r>
    </w:p>
    <w:p w:rsidR="002242B4" w:rsidRPr="00D1676A" w:rsidRDefault="002242B4" w:rsidP="002242B4">
      <w:pPr>
        <w:rPr>
          <w:rFonts w:cs="Arial"/>
        </w:rPr>
      </w:pPr>
    </w:p>
    <w:p w:rsidR="002242B4" w:rsidRPr="00020AD0" w:rsidRDefault="002242B4" w:rsidP="009468EE">
      <w:pPr>
        <w:pStyle w:val="Heading3"/>
      </w:pPr>
      <w:r>
        <w:br w:type="page"/>
      </w:r>
      <w:bookmarkStart w:id="10" w:name="_Toc321742712"/>
      <w:r w:rsidRPr="00020AD0">
        <w:lastRenderedPageBreak/>
        <w:t>Step #1</w:t>
      </w:r>
      <w:r>
        <w:t xml:space="preserve"> – Freeze Quantities</w:t>
      </w:r>
      <w:bookmarkEnd w:id="10"/>
    </w:p>
    <w:p w:rsidR="002242B4" w:rsidRPr="00D270F4" w:rsidRDefault="00154112" w:rsidP="002242B4">
      <w:pPr>
        <w:rPr>
          <w:rFonts w:cs="Arial"/>
        </w:rPr>
      </w:pPr>
      <w:r>
        <w:rPr>
          <w:noProof/>
        </w:rPr>
        <mc:AlternateContent>
          <mc:Choice Requires="wps">
            <w:drawing>
              <wp:anchor distT="0" distB="0" distL="114300" distR="114300" simplePos="0" relativeHeight="251764736" behindDoc="0" locked="0" layoutInCell="1" allowOverlap="1" wp14:anchorId="1DC1CE7B" wp14:editId="2F1B16A8">
                <wp:simplePos x="0" y="0"/>
                <wp:positionH relativeFrom="column">
                  <wp:posOffset>3235212</wp:posOffset>
                </wp:positionH>
                <wp:positionV relativeFrom="paragraph">
                  <wp:posOffset>3039110</wp:posOffset>
                </wp:positionV>
                <wp:extent cx="554355" cy="412115"/>
                <wp:effectExtent l="13970" t="24130" r="50165" b="12065"/>
                <wp:wrapNone/>
                <wp:docPr id="326" name="Left Arrow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54355" cy="412115"/>
                        </a:xfrm>
                        <a:prstGeom prst="leftArrow">
                          <a:avLst>
                            <a:gd name="adj1" fmla="val 50000"/>
                            <a:gd name="adj2" fmla="val 34630"/>
                          </a:avLst>
                        </a:prstGeom>
                        <a:solidFill>
                          <a:srgbClr val="FFFFCC"/>
                        </a:solidFill>
                        <a:ln w="9525">
                          <a:solidFill>
                            <a:srgbClr val="000000"/>
                          </a:solidFill>
                          <a:miter lim="800000"/>
                          <a:headEnd/>
                          <a:tailEnd/>
                        </a:ln>
                      </wps:spPr>
                      <wps:txbx>
                        <w:txbxContent>
                          <w:p w:rsidR="001F23F7" w:rsidRPr="00C36536" w:rsidRDefault="001F23F7" w:rsidP="00154112">
                            <w:pPr>
                              <w:rPr>
                                <w:rFonts w:cs="Arial"/>
                                <w:sz w:val="20"/>
                                <w:szCs w:val="20"/>
                              </w:rPr>
                            </w:pPr>
                            <w:r>
                              <w:rPr>
                                <w:rFonts w:cs="Arial"/>
                                <w:sz w:val="18"/>
                                <w:szCs w:val="20"/>
                              </w:rPr>
                              <w:t>9</w:t>
                            </w:r>
                            <w:r>
                              <w:rPr>
                                <w:rFonts w:cs="Arial"/>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Arrow 326" o:spid="_x0000_s1029" type="#_x0000_t66" style="position:absolute;margin-left:254.75pt;margin-top:239.3pt;width:43.65pt;height:32.45pt;rotation:9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" adj="5561" fillcolor="#ffc">
                <v:textbox>
                  <w:txbxContent>
                    <w:p w:rsidR="001F23F7" w:rsidRPr="00C36536" w:rsidRDefault="001F23F7" w:rsidP="00154112">
                      <w:pPr>
                        <w:rPr>
                          <w:rFonts w:cs="Arial"/>
                          <w:sz w:val="20"/>
                          <w:szCs w:val="20"/>
                        </w:rPr>
                      </w:pPr>
                      <w:r>
                        <w:rPr>
                          <w:rFonts w:cs="Arial"/>
                          <w:sz w:val="18"/>
                          <w:szCs w:val="20"/>
                        </w:rPr>
                        <w:t>9</w:t>
                      </w:r>
                      <w:r>
                        <w:rPr>
                          <w:rFonts w:cs="Arial"/>
                          <w:sz w:val="20"/>
                          <w:szCs w:val="20"/>
                        </w:rPr>
                        <w:tab/>
                      </w: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3D40F9EE" wp14:editId="00C10392">
                <wp:simplePos x="0" y="0"/>
                <wp:positionH relativeFrom="column">
                  <wp:posOffset>2450844</wp:posOffset>
                </wp:positionH>
                <wp:positionV relativeFrom="paragraph">
                  <wp:posOffset>3039110</wp:posOffset>
                </wp:positionV>
                <wp:extent cx="554355" cy="412115"/>
                <wp:effectExtent l="13970" t="24130" r="50165" b="12065"/>
                <wp:wrapNone/>
                <wp:docPr id="325" name="Left Arrow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54355" cy="412115"/>
                        </a:xfrm>
                        <a:prstGeom prst="leftArrow">
                          <a:avLst>
                            <a:gd name="adj1" fmla="val 50000"/>
                            <a:gd name="adj2" fmla="val 34630"/>
                          </a:avLst>
                        </a:prstGeom>
                        <a:solidFill>
                          <a:srgbClr val="FFFFCC"/>
                        </a:solidFill>
                        <a:ln w="9525">
                          <a:solidFill>
                            <a:srgbClr val="000000"/>
                          </a:solidFill>
                          <a:miter lim="800000"/>
                          <a:headEnd/>
                          <a:tailEnd/>
                        </a:ln>
                      </wps:spPr>
                      <wps:txbx>
                        <w:txbxContent>
                          <w:p w:rsidR="001F23F7" w:rsidRPr="00C36536" w:rsidRDefault="001F23F7" w:rsidP="00154112">
                            <w:pPr>
                              <w:rPr>
                                <w:rFonts w:cs="Arial"/>
                                <w:sz w:val="20"/>
                                <w:szCs w:val="20"/>
                              </w:rPr>
                            </w:pPr>
                            <w:r>
                              <w:rPr>
                                <w:rFonts w:cs="Arial"/>
                                <w:sz w:val="18"/>
                                <w:szCs w:val="20"/>
                              </w:rPr>
                              <w:t>8</w:t>
                            </w:r>
                            <w:r>
                              <w:rPr>
                                <w:rFonts w:cs="Arial"/>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Arrow 325" o:spid="_x0000_s1030" type="#_x0000_t66" style="position:absolute;margin-left:193pt;margin-top:239.3pt;width:43.65pt;height:32.45pt;rotation:9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" adj="5561" fillcolor="#ffc">
                <v:textbox>
                  <w:txbxContent>
                    <w:p w:rsidR="001F23F7" w:rsidRPr="00C36536" w:rsidRDefault="001F23F7" w:rsidP="00154112">
                      <w:pPr>
                        <w:rPr>
                          <w:rFonts w:cs="Arial"/>
                          <w:sz w:val="20"/>
                          <w:szCs w:val="20"/>
                        </w:rPr>
                      </w:pPr>
                      <w:r>
                        <w:rPr>
                          <w:rFonts w:cs="Arial"/>
                          <w:sz w:val="18"/>
                          <w:szCs w:val="20"/>
                        </w:rPr>
                        <w:t>8</w:t>
                      </w:r>
                      <w:r>
                        <w:rPr>
                          <w:rFonts w:cs="Arial"/>
                          <w:sz w:val="20"/>
                          <w:szCs w:val="20"/>
                        </w:rPr>
                        <w:tab/>
                      </w:r>
                    </w:p>
                  </w:txbxContent>
                </v:textbox>
              </v:shape>
            </w:pict>
          </mc:Fallback>
        </mc:AlternateContent>
      </w:r>
      <w:r>
        <w:rPr>
          <w:noProof/>
        </w:rPr>
        <mc:AlternateContent>
          <mc:Choice Requires="wps">
            <w:drawing>
              <wp:anchor distT="0" distB="0" distL="114300" distR="114300" simplePos="0" relativeHeight="251760640" behindDoc="0" locked="0" layoutInCell="1" allowOverlap="1" wp14:anchorId="07B29EEE" wp14:editId="6A87CE5A">
                <wp:simplePos x="0" y="0"/>
                <wp:positionH relativeFrom="column">
                  <wp:posOffset>1714206</wp:posOffset>
                </wp:positionH>
                <wp:positionV relativeFrom="paragraph">
                  <wp:posOffset>3039300</wp:posOffset>
                </wp:positionV>
                <wp:extent cx="554355" cy="412115"/>
                <wp:effectExtent l="13970" t="24130" r="50165" b="12065"/>
                <wp:wrapNone/>
                <wp:docPr id="324" name="Left Arrow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54355" cy="412115"/>
                        </a:xfrm>
                        <a:prstGeom prst="leftArrow">
                          <a:avLst>
                            <a:gd name="adj1" fmla="val 50000"/>
                            <a:gd name="adj2" fmla="val 34630"/>
                          </a:avLst>
                        </a:prstGeom>
                        <a:solidFill>
                          <a:srgbClr val="FFFFCC"/>
                        </a:solidFill>
                        <a:ln w="9525">
                          <a:solidFill>
                            <a:srgbClr val="000000"/>
                          </a:solidFill>
                          <a:miter lim="800000"/>
                          <a:headEnd/>
                          <a:tailEnd/>
                        </a:ln>
                      </wps:spPr>
                      <wps:txbx>
                        <w:txbxContent>
                          <w:p w:rsidR="001F23F7" w:rsidRPr="00C36536" w:rsidRDefault="001F23F7" w:rsidP="00154112">
                            <w:pPr>
                              <w:rPr>
                                <w:rFonts w:cs="Arial"/>
                                <w:sz w:val="20"/>
                                <w:szCs w:val="20"/>
                              </w:rPr>
                            </w:pPr>
                            <w:r>
                              <w:rPr>
                                <w:rFonts w:cs="Arial"/>
                                <w:sz w:val="18"/>
                                <w:szCs w:val="20"/>
                              </w:rPr>
                              <w:t>7</w:t>
                            </w:r>
                            <w:r>
                              <w:rPr>
                                <w:rFonts w:cs="Arial"/>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Arrow 324" o:spid="_x0000_s1031" type="#_x0000_t66" style="position:absolute;margin-left:135pt;margin-top:239.3pt;width:43.65pt;height:32.45pt;rotation:9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" adj="5561" fillcolor="#ffc">
                <v:textbox>
                  <w:txbxContent>
                    <w:p w:rsidR="001F23F7" w:rsidRPr="00C36536" w:rsidRDefault="001F23F7" w:rsidP="00154112">
                      <w:pPr>
                        <w:rPr>
                          <w:rFonts w:cs="Arial"/>
                          <w:sz w:val="20"/>
                          <w:szCs w:val="20"/>
                        </w:rPr>
                      </w:pPr>
                      <w:r>
                        <w:rPr>
                          <w:rFonts w:cs="Arial"/>
                          <w:sz w:val="18"/>
                          <w:szCs w:val="20"/>
                        </w:rPr>
                        <w:t>7</w:t>
                      </w:r>
                      <w:r>
                        <w:rPr>
                          <w:rFonts w:cs="Arial"/>
                          <w:sz w:val="20"/>
                          <w:szCs w:val="20"/>
                        </w:rPr>
                        <w:tab/>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77043962" wp14:editId="781A4F4C">
                <wp:simplePos x="0" y="0"/>
                <wp:positionH relativeFrom="column">
                  <wp:posOffset>3372485</wp:posOffset>
                </wp:positionH>
                <wp:positionV relativeFrom="paragraph">
                  <wp:posOffset>2258695</wp:posOffset>
                </wp:positionV>
                <wp:extent cx="554355" cy="412115"/>
                <wp:effectExtent l="19050" t="38100" r="17145" b="64135"/>
                <wp:wrapNone/>
                <wp:docPr id="93" name="Left Arrow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 cy="412115"/>
                        </a:xfrm>
                        <a:prstGeom prst="leftArrow">
                          <a:avLst>
                            <a:gd name="adj1" fmla="val 50000"/>
                            <a:gd name="adj2" fmla="val 34630"/>
                          </a:avLst>
                        </a:prstGeom>
                        <a:solidFill>
                          <a:srgbClr val="FFFFCC"/>
                        </a:solidFill>
                        <a:ln w="9525">
                          <a:solidFill>
                            <a:srgbClr val="000000"/>
                          </a:solidFill>
                          <a:miter lim="800000"/>
                          <a:headEnd/>
                          <a:tailEnd/>
                        </a:ln>
                      </wps:spPr>
                      <wps:txbx>
                        <w:txbxContent>
                          <w:p w:rsidR="001F23F7" w:rsidRPr="00C36536" w:rsidRDefault="001F23F7" w:rsidP="00154112">
                            <w:pPr>
                              <w:rPr>
                                <w:rFonts w:cs="Arial"/>
                                <w:sz w:val="20"/>
                                <w:szCs w:val="20"/>
                              </w:rPr>
                            </w:pPr>
                            <w:r>
                              <w:rPr>
                                <w:rFonts w:cs="Arial"/>
                                <w:sz w:val="18"/>
                                <w:szCs w:val="20"/>
                              </w:rPr>
                              <w:t>6</w:t>
                            </w:r>
                            <w:r>
                              <w:rPr>
                                <w:rFonts w:cs="Arial"/>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Arrow 93" o:spid="_x0000_s1032" type="#_x0000_t66" style="position:absolute;margin-left:265.55pt;margin-top:177.85pt;width:43.65pt;height:32.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" adj="5561" fillcolor="#ffc">
                <v:textbox>
                  <w:txbxContent>
                    <w:p w:rsidR="001F23F7" w:rsidRPr="00C36536" w:rsidRDefault="001F23F7" w:rsidP="00154112">
                      <w:pPr>
                        <w:rPr>
                          <w:rFonts w:cs="Arial"/>
                          <w:sz w:val="20"/>
                          <w:szCs w:val="20"/>
                        </w:rPr>
                      </w:pPr>
                      <w:r>
                        <w:rPr>
                          <w:rFonts w:cs="Arial"/>
                          <w:sz w:val="18"/>
                          <w:szCs w:val="20"/>
                        </w:rPr>
                        <w:t>6</w:t>
                      </w:r>
                      <w:r>
                        <w:rPr>
                          <w:rFonts w:cs="Arial"/>
                          <w:sz w:val="20"/>
                          <w:szCs w:val="20"/>
                        </w:rPr>
                        <w:tab/>
                      </w:r>
                    </w:p>
                  </w:txbxContent>
                </v:textbox>
              </v:shape>
            </w:pict>
          </mc:Fallback>
        </mc:AlternateContent>
      </w:r>
      <w:r>
        <w:rPr>
          <w:noProof/>
        </w:rPr>
        <mc:AlternateContent>
          <mc:Choice Requires="wps">
            <w:drawing>
              <wp:anchor distT="0" distB="0" distL="114300" distR="114300" simplePos="0" relativeHeight="251756544" behindDoc="0" locked="0" layoutInCell="1" allowOverlap="1" wp14:anchorId="246109A0" wp14:editId="39BB1212">
                <wp:simplePos x="0" y="0"/>
                <wp:positionH relativeFrom="column">
                  <wp:posOffset>3368296</wp:posOffset>
                </wp:positionH>
                <wp:positionV relativeFrom="paragraph">
                  <wp:posOffset>1817000</wp:posOffset>
                </wp:positionV>
                <wp:extent cx="554983" cy="412273"/>
                <wp:effectExtent l="19050" t="38100" r="17145" b="64135"/>
                <wp:wrapNone/>
                <wp:docPr id="322" name="Left Arrow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83" cy="412273"/>
                        </a:xfrm>
                        <a:prstGeom prst="leftArrow">
                          <a:avLst>
                            <a:gd name="adj1" fmla="val 50000"/>
                            <a:gd name="adj2" fmla="val 34630"/>
                          </a:avLst>
                        </a:prstGeom>
                        <a:solidFill>
                          <a:srgbClr val="FFFFCC"/>
                        </a:solidFill>
                        <a:ln w="9525">
                          <a:solidFill>
                            <a:srgbClr val="000000"/>
                          </a:solidFill>
                          <a:miter lim="800000"/>
                          <a:headEnd/>
                          <a:tailEnd/>
                        </a:ln>
                      </wps:spPr>
                      <wps:txbx>
                        <w:txbxContent>
                          <w:p w:rsidR="001F23F7" w:rsidRPr="00C36536" w:rsidRDefault="001F23F7" w:rsidP="00154112">
                            <w:pPr>
                              <w:rPr>
                                <w:rFonts w:cs="Arial"/>
                                <w:sz w:val="20"/>
                                <w:szCs w:val="20"/>
                              </w:rPr>
                            </w:pPr>
                            <w:r>
                              <w:rPr>
                                <w:rFonts w:cs="Arial"/>
                                <w:sz w:val="18"/>
                                <w:szCs w:val="20"/>
                              </w:rPr>
                              <w:t>5</w:t>
                            </w:r>
                            <w:r>
                              <w:rPr>
                                <w:rFonts w:cs="Arial"/>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Arrow 322" o:spid="_x0000_s1033" type="#_x0000_t66" style="position:absolute;margin-left:265.2pt;margin-top:143.05pt;width:43.7pt;height:32.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" adj="5557" fillcolor="#ffc">
                <v:textbox>
                  <w:txbxContent>
                    <w:p w:rsidR="001F23F7" w:rsidRPr="00C36536" w:rsidRDefault="001F23F7" w:rsidP="00154112">
                      <w:pPr>
                        <w:rPr>
                          <w:rFonts w:cs="Arial"/>
                          <w:sz w:val="20"/>
                          <w:szCs w:val="20"/>
                        </w:rPr>
                      </w:pPr>
                      <w:r>
                        <w:rPr>
                          <w:rFonts w:cs="Arial"/>
                          <w:sz w:val="18"/>
                          <w:szCs w:val="20"/>
                        </w:rPr>
                        <w:t>5</w:t>
                      </w:r>
                      <w:r>
                        <w:rPr>
                          <w:rFonts w:cs="Arial"/>
                          <w:sz w:val="20"/>
                          <w:szCs w:val="20"/>
                        </w:rPr>
                        <w:tab/>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58B1194D" wp14:editId="1D2473DE">
                <wp:simplePos x="0" y="0"/>
                <wp:positionH relativeFrom="column">
                  <wp:posOffset>2855206</wp:posOffset>
                </wp:positionH>
                <wp:positionV relativeFrom="paragraph">
                  <wp:posOffset>1141436</wp:posOffset>
                </wp:positionV>
                <wp:extent cx="554983" cy="412273"/>
                <wp:effectExtent l="19050" t="38100" r="17145" b="64135"/>
                <wp:wrapNone/>
                <wp:docPr id="321" name="Left Arrow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83" cy="412273"/>
                        </a:xfrm>
                        <a:prstGeom prst="leftArrow">
                          <a:avLst>
                            <a:gd name="adj1" fmla="val 50000"/>
                            <a:gd name="adj2" fmla="val 34630"/>
                          </a:avLst>
                        </a:prstGeom>
                        <a:solidFill>
                          <a:srgbClr val="FFFFCC"/>
                        </a:solidFill>
                        <a:ln w="9525">
                          <a:solidFill>
                            <a:srgbClr val="000000"/>
                          </a:solidFill>
                          <a:miter lim="800000"/>
                          <a:headEnd/>
                          <a:tailEnd/>
                        </a:ln>
                      </wps:spPr>
                      <wps:txbx>
                        <w:txbxContent>
                          <w:p w:rsidR="001F23F7" w:rsidRPr="00C36536" w:rsidRDefault="001F23F7" w:rsidP="00154112">
                            <w:pPr>
                              <w:rPr>
                                <w:rFonts w:cs="Arial"/>
                                <w:sz w:val="20"/>
                                <w:szCs w:val="20"/>
                              </w:rPr>
                            </w:pPr>
                            <w:r>
                              <w:rPr>
                                <w:rFonts w:cs="Arial"/>
                                <w:sz w:val="18"/>
                                <w:szCs w:val="20"/>
                              </w:rPr>
                              <w:t>4</w:t>
                            </w:r>
                            <w:r>
                              <w:rPr>
                                <w:rFonts w:cs="Arial"/>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Arrow 321" o:spid="_x0000_s1034" type="#_x0000_t66" style="position:absolute;margin-left:224.8pt;margin-top:89.9pt;width:43.7pt;height:32.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" adj="5557" fillcolor="#ffc">
                <v:textbox>
                  <w:txbxContent>
                    <w:p w:rsidR="001F23F7" w:rsidRPr="00C36536" w:rsidRDefault="001F23F7" w:rsidP="00154112">
                      <w:pPr>
                        <w:rPr>
                          <w:rFonts w:cs="Arial"/>
                          <w:sz w:val="20"/>
                          <w:szCs w:val="20"/>
                        </w:rPr>
                      </w:pPr>
                      <w:r>
                        <w:rPr>
                          <w:rFonts w:cs="Arial"/>
                          <w:sz w:val="18"/>
                          <w:szCs w:val="20"/>
                        </w:rPr>
                        <w:t>4</w:t>
                      </w:r>
                      <w:r>
                        <w:rPr>
                          <w:rFonts w:cs="Arial"/>
                          <w:sz w:val="20"/>
                          <w:szCs w:val="20"/>
                        </w:rPr>
                        <w:tab/>
                      </w:r>
                    </w:p>
                  </w:txbxContent>
                </v:textbox>
              </v:shape>
            </w:pict>
          </mc:Fallback>
        </mc:AlternateContent>
      </w:r>
      <w:r>
        <w:rPr>
          <w:noProof/>
        </w:rPr>
        <mc:AlternateContent>
          <mc:Choice Requires="wps">
            <w:drawing>
              <wp:anchor distT="0" distB="0" distL="114300" distR="114300" simplePos="0" relativeHeight="251752448" behindDoc="0" locked="0" layoutInCell="1" allowOverlap="1" wp14:anchorId="1A7DDDC6" wp14:editId="69B1AB66">
                <wp:simplePos x="0" y="0"/>
                <wp:positionH relativeFrom="column">
                  <wp:posOffset>2048776</wp:posOffset>
                </wp:positionH>
                <wp:positionV relativeFrom="paragraph">
                  <wp:posOffset>609174</wp:posOffset>
                </wp:positionV>
                <wp:extent cx="554983" cy="412273"/>
                <wp:effectExtent l="19050" t="38100" r="17145" b="64135"/>
                <wp:wrapNone/>
                <wp:docPr id="320" name="Left Arrow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83" cy="412273"/>
                        </a:xfrm>
                        <a:prstGeom prst="leftArrow">
                          <a:avLst>
                            <a:gd name="adj1" fmla="val 50000"/>
                            <a:gd name="adj2" fmla="val 34630"/>
                          </a:avLst>
                        </a:prstGeom>
                        <a:solidFill>
                          <a:srgbClr val="FFFFCC"/>
                        </a:solidFill>
                        <a:ln w="9525">
                          <a:solidFill>
                            <a:srgbClr val="000000"/>
                          </a:solidFill>
                          <a:miter lim="800000"/>
                          <a:headEnd/>
                          <a:tailEnd/>
                        </a:ln>
                      </wps:spPr>
                      <wps:txbx>
                        <w:txbxContent>
                          <w:p w:rsidR="001F23F7" w:rsidRPr="00C36536" w:rsidRDefault="001F23F7" w:rsidP="00154112">
                            <w:pPr>
                              <w:rPr>
                                <w:rFonts w:cs="Arial"/>
                                <w:sz w:val="20"/>
                                <w:szCs w:val="20"/>
                              </w:rPr>
                            </w:pPr>
                            <w:r>
                              <w:rPr>
                                <w:rFonts w:cs="Arial"/>
                                <w:sz w:val="18"/>
                                <w:szCs w:val="20"/>
                              </w:rPr>
                              <w:t>3</w:t>
                            </w:r>
                            <w:r>
                              <w:rPr>
                                <w:rFonts w:cs="Arial"/>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Arrow 320" o:spid="_x0000_s1035" type="#_x0000_t66" style="position:absolute;margin-left:161.3pt;margin-top:47.95pt;width:43.7pt;height:32.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" adj="5557" fillcolor="#ffc">
                <v:textbox>
                  <w:txbxContent>
                    <w:p w:rsidR="001F23F7" w:rsidRPr="00C36536" w:rsidRDefault="001F23F7" w:rsidP="00154112">
                      <w:pPr>
                        <w:rPr>
                          <w:rFonts w:cs="Arial"/>
                          <w:sz w:val="20"/>
                          <w:szCs w:val="20"/>
                        </w:rPr>
                      </w:pPr>
                      <w:r>
                        <w:rPr>
                          <w:rFonts w:cs="Arial"/>
                          <w:sz w:val="18"/>
                          <w:szCs w:val="20"/>
                        </w:rPr>
                        <w:t>3</w:t>
                      </w:r>
                      <w:r>
                        <w:rPr>
                          <w:rFonts w:cs="Arial"/>
                          <w:sz w:val="20"/>
                          <w:szCs w:val="20"/>
                        </w:rPr>
                        <w:tab/>
                      </w:r>
                    </w:p>
                  </w:txbxContent>
                </v:textbox>
              </v:shape>
            </w:pict>
          </mc:Fallback>
        </mc:AlternateContent>
      </w:r>
      <w:r>
        <w:rPr>
          <w:noProof/>
        </w:rPr>
        <mc:AlternateContent>
          <mc:Choice Requires="wps">
            <w:drawing>
              <wp:anchor distT="0" distB="0" distL="114300" distR="114300" simplePos="0" relativeHeight="251750400" behindDoc="0" locked="0" layoutInCell="1" allowOverlap="1" wp14:anchorId="60096A47" wp14:editId="643F1A28">
                <wp:simplePos x="0" y="0"/>
                <wp:positionH relativeFrom="column">
                  <wp:posOffset>4171002</wp:posOffset>
                </wp:positionH>
                <wp:positionV relativeFrom="paragraph">
                  <wp:posOffset>124678</wp:posOffset>
                </wp:positionV>
                <wp:extent cx="554983" cy="412273"/>
                <wp:effectExtent l="19050" t="38100" r="17145" b="64135"/>
                <wp:wrapNone/>
                <wp:docPr id="95" name="Left Arrow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83" cy="412273"/>
                        </a:xfrm>
                        <a:prstGeom prst="leftArrow">
                          <a:avLst>
                            <a:gd name="adj1" fmla="val 50000"/>
                            <a:gd name="adj2" fmla="val 34630"/>
                          </a:avLst>
                        </a:prstGeom>
                        <a:solidFill>
                          <a:srgbClr val="FFFFCC"/>
                        </a:solidFill>
                        <a:ln w="9525">
                          <a:solidFill>
                            <a:srgbClr val="000000"/>
                          </a:solidFill>
                          <a:miter lim="800000"/>
                          <a:headEnd/>
                          <a:tailEnd/>
                        </a:ln>
                      </wps:spPr>
                      <wps:txbx>
                        <w:txbxContent>
                          <w:p w:rsidR="001F23F7" w:rsidRPr="00C36536" w:rsidRDefault="001F23F7" w:rsidP="00154112">
                            <w:pPr>
                              <w:rPr>
                                <w:rFonts w:cs="Arial"/>
                                <w:sz w:val="20"/>
                                <w:szCs w:val="20"/>
                              </w:rPr>
                            </w:pPr>
                            <w:r w:rsidRPr="002242B4">
                              <w:rPr>
                                <w:rFonts w:cs="Arial"/>
                                <w:sz w:val="18"/>
                                <w:szCs w:val="20"/>
                              </w:rPr>
                              <w:t>2</w:t>
                            </w:r>
                            <w:r>
                              <w:rPr>
                                <w:rFonts w:cs="Arial"/>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Arrow 95" o:spid="_x0000_s1036" type="#_x0000_t66" style="position:absolute;margin-left:328.45pt;margin-top:9.8pt;width:43.7pt;height:32.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" adj="5557" fillcolor="#ffc">
                <v:textbox>
                  <w:txbxContent>
                    <w:p w:rsidR="001F23F7" w:rsidRPr="00C36536" w:rsidRDefault="001F23F7" w:rsidP="00154112">
                      <w:pPr>
                        <w:rPr>
                          <w:rFonts w:cs="Arial"/>
                          <w:sz w:val="20"/>
                          <w:szCs w:val="20"/>
                        </w:rPr>
                      </w:pPr>
                      <w:r w:rsidRPr="002242B4">
                        <w:rPr>
                          <w:rFonts w:cs="Arial"/>
                          <w:sz w:val="18"/>
                          <w:szCs w:val="20"/>
                        </w:rPr>
                        <w:t>2</w:t>
                      </w:r>
                      <w:r>
                        <w:rPr>
                          <w:rFonts w:cs="Arial"/>
                          <w:sz w:val="20"/>
                          <w:szCs w:val="20"/>
                        </w:rPr>
                        <w:tab/>
                      </w:r>
                    </w:p>
                  </w:txbxContent>
                </v:textbox>
              </v:shape>
            </w:pict>
          </mc:Fallback>
        </mc:AlternateContent>
      </w:r>
      <w:r>
        <w:rPr>
          <w:noProof/>
        </w:rPr>
        <mc:AlternateContent>
          <mc:Choice Requires="wps">
            <w:drawing>
              <wp:anchor distT="0" distB="0" distL="114300" distR="114300" simplePos="0" relativeHeight="251748352" behindDoc="0" locked="0" layoutInCell="1" allowOverlap="1" wp14:anchorId="63DB4DBD" wp14:editId="6F424A5D">
                <wp:simplePos x="0" y="0"/>
                <wp:positionH relativeFrom="column">
                  <wp:posOffset>1688408</wp:posOffset>
                </wp:positionH>
                <wp:positionV relativeFrom="paragraph">
                  <wp:posOffset>124678</wp:posOffset>
                </wp:positionV>
                <wp:extent cx="554983" cy="412273"/>
                <wp:effectExtent l="19050" t="38100" r="17145" b="64135"/>
                <wp:wrapNone/>
                <wp:docPr id="94" name="Left Arrow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83" cy="412273"/>
                        </a:xfrm>
                        <a:prstGeom prst="leftArrow">
                          <a:avLst>
                            <a:gd name="adj1" fmla="val 50000"/>
                            <a:gd name="adj2" fmla="val 34630"/>
                          </a:avLst>
                        </a:prstGeom>
                        <a:solidFill>
                          <a:srgbClr val="FFFFCC"/>
                        </a:solidFill>
                        <a:ln w="9525">
                          <a:solidFill>
                            <a:srgbClr val="000000"/>
                          </a:solidFill>
                          <a:miter lim="800000"/>
                          <a:headEnd/>
                          <a:tailEnd/>
                        </a:ln>
                      </wps:spPr>
                      <wps:txbx>
                        <w:txbxContent>
                          <w:p w:rsidR="001F23F7" w:rsidRPr="00C36536" w:rsidRDefault="001F23F7" w:rsidP="00154112">
                            <w:pPr>
                              <w:rPr>
                                <w:rFonts w:cs="Arial"/>
                                <w:sz w:val="20"/>
                                <w:szCs w:val="20"/>
                              </w:rPr>
                            </w:pPr>
                            <w:r>
                              <w:rPr>
                                <w:rFonts w:cs="Arial"/>
                                <w:sz w:val="18"/>
                                <w:szCs w:val="20"/>
                              </w:rPr>
                              <w:t>1</w:t>
                            </w:r>
                            <w:r>
                              <w:rPr>
                                <w:rFonts w:cs="Arial"/>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Arrow 94" o:spid="_x0000_s1037" type="#_x0000_t66" style="position:absolute;margin-left:132.95pt;margin-top:9.8pt;width:43.7pt;height:32.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" adj="5557" fillcolor="#ffc">
                <v:textbox>
                  <w:txbxContent>
                    <w:p w:rsidR="001F23F7" w:rsidRPr="00C36536" w:rsidRDefault="001F23F7" w:rsidP="00154112">
                      <w:pPr>
                        <w:rPr>
                          <w:rFonts w:cs="Arial"/>
                          <w:sz w:val="20"/>
                          <w:szCs w:val="20"/>
                        </w:rPr>
                      </w:pPr>
                      <w:r>
                        <w:rPr>
                          <w:rFonts w:cs="Arial"/>
                          <w:sz w:val="18"/>
                          <w:szCs w:val="20"/>
                        </w:rPr>
                        <w:t>1</w:t>
                      </w:r>
                      <w:r>
                        <w:rPr>
                          <w:rFonts w:cs="Arial"/>
                          <w:sz w:val="20"/>
                          <w:szCs w:val="20"/>
                        </w:rPr>
                        <w:tab/>
                      </w:r>
                    </w:p>
                  </w:txbxContent>
                </v:textbox>
              </v:shape>
            </w:pict>
          </mc:Fallback>
        </mc:AlternateContent>
      </w:r>
      <w:r w:rsidR="002242B4">
        <w:rPr>
          <w:rFonts w:cs="Arial"/>
          <w:b/>
          <w:bCs/>
          <w:noProof/>
        </w:rPr>
        <w:drawing>
          <wp:inline distT="0" distB="0" distL="0" distR="0" wp14:anchorId="5D2BB18B" wp14:editId="704700BA">
            <wp:extent cx="5486400" cy="34385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3438525"/>
                    </a:xfrm>
                    <a:prstGeom prst="rect">
                      <a:avLst/>
                    </a:prstGeom>
                    <a:noFill/>
                    <a:ln>
                      <a:noFill/>
                    </a:ln>
                  </pic:spPr>
                </pic:pic>
              </a:graphicData>
            </a:graphic>
          </wp:inline>
        </w:drawing>
      </w:r>
    </w:p>
    <w:p w:rsidR="002242B4" w:rsidRPr="00535617" w:rsidRDefault="002242B4" w:rsidP="002242B4">
      <w:pPr>
        <w:numPr>
          <w:ilvl w:val="0"/>
          <w:numId w:val="25"/>
        </w:numPr>
        <w:spacing w:after="0"/>
        <w:rPr>
          <w:rFonts w:cs="Arial"/>
        </w:rPr>
      </w:pPr>
      <w:r w:rsidRPr="00535617">
        <w:rPr>
          <w:rFonts w:cs="Arial"/>
        </w:rPr>
        <w:t xml:space="preserve">To add a new batch code, click the New Record button and enter the batch code. Otherwise, select a prepared batch code for which to freeze quantities. </w:t>
      </w:r>
    </w:p>
    <w:p w:rsidR="002242B4" w:rsidRPr="00535617" w:rsidRDefault="002242B4" w:rsidP="002242B4">
      <w:pPr>
        <w:numPr>
          <w:ilvl w:val="0"/>
          <w:numId w:val="25"/>
        </w:numPr>
        <w:spacing w:after="0"/>
        <w:rPr>
          <w:rFonts w:cs="Arial"/>
        </w:rPr>
      </w:pPr>
      <w:r w:rsidRPr="00535617">
        <w:rPr>
          <w:rFonts w:cs="Arial"/>
        </w:rPr>
        <w:t xml:space="preserve">Enter a batch code description. The description can be edited after preparing or freezing the batch. </w:t>
      </w:r>
    </w:p>
    <w:p w:rsidR="002242B4" w:rsidRPr="00535617" w:rsidRDefault="002242B4" w:rsidP="002242B4">
      <w:pPr>
        <w:numPr>
          <w:ilvl w:val="0"/>
          <w:numId w:val="25"/>
        </w:numPr>
        <w:spacing w:after="0"/>
        <w:rPr>
          <w:rFonts w:cs="Arial"/>
        </w:rPr>
      </w:pPr>
      <w:r w:rsidRPr="00535617">
        <w:rPr>
          <w:rFonts w:cs="Arial"/>
        </w:rPr>
        <w:t xml:space="preserve">Select the range of Locations to include in the batch or leave blank to include all locations. </w:t>
      </w:r>
    </w:p>
    <w:p w:rsidR="002242B4" w:rsidRPr="00535617" w:rsidRDefault="00154112" w:rsidP="002242B4">
      <w:pPr>
        <w:numPr>
          <w:ilvl w:val="0"/>
          <w:numId w:val="25"/>
        </w:numPr>
        <w:spacing w:after="0"/>
        <w:rPr>
          <w:rFonts w:cs="Arial"/>
        </w:rPr>
      </w:pPr>
      <w:r>
        <w:rPr>
          <w:rFonts w:cs="Arial"/>
        </w:rPr>
        <w:t>Optionally, s</w:t>
      </w:r>
      <w:r w:rsidR="002242B4" w:rsidRPr="00535617">
        <w:rPr>
          <w:rFonts w:cs="Arial"/>
        </w:rPr>
        <w:t>elect a range of Item IDs, Bin Numbers, or Product Lines if needed. Leave blank to include all.</w:t>
      </w:r>
    </w:p>
    <w:p w:rsidR="002242B4" w:rsidRPr="00535617" w:rsidRDefault="002242B4" w:rsidP="002242B4">
      <w:pPr>
        <w:numPr>
          <w:ilvl w:val="0"/>
          <w:numId w:val="25"/>
        </w:numPr>
        <w:spacing w:after="0"/>
        <w:rPr>
          <w:rFonts w:cs="Arial"/>
        </w:rPr>
      </w:pPr>
      <w:r w:rsidRPr="00535617">
        <w:rPr>
          <w:rFonts w:cs="Arial"/>
        </w:rPr>
        <w:t xml:space="preserve">To display frozen quantities on the Physical Counts Worksheet Entry screen, check the Display Frozen Quantities box. </w:t>
      </w:r>
    </w:p>
    <w:p w:rsidR="002242B4" w:rsidRPr="00535617" w:rsidRDefault="002242B4" w:rsidP="002242B4">
      <w:pPr>
        <w:numPr>
          <w:ilvl w:val="0"/>
          <w:numId w:val="25"/>
        </w:numPr>
        <w:spacing w:after="0"/>
        <w:rPr>
          <w:rFonts w:cs="Arial"/>
        </w:rPr>
      </w:pPr>
      <w:r w:rsidRPr="00535617">
        <w:rPr>
          <w:rFonts w:cs="Arial"/>
        </w:rPr>
        <w:t xml:space="preserve">To print zero quantity items on the worksheet, check the Print Items with Zero Quantities box. </w:t>
      </w:r>
    </w:p>
    <w:p w:rsidR="002242B4" w:rsidRPr="00535617" w:rsidRDefault="002242B4" w:rsidP="002242B4">
      <w:pPr>
        <w:numPr>
          <w:ilvl w:val="0"/>
          <w:numId w:val="25"/>
        </w:numPr>
        <w:spacing w:after="0"/>
        <w:rPr>
          <w:rFonts w:cs="Arial"/>
        </w:rPr>
      </w:pPr>
      <w:r w:rsidRPr="00535617">
        <w:rPr>
          <w:rFonts w:cs="Arial"/>
        </w:rPr>
        <w:t>Click the Prepare Batch button to prepare the physical inventory count records and save the batch.</w:t>
      </w:r>
    </w:p>
    <w:p w:rsidR="002242B4" w:rsidRPr="00535617" w:rsidRDefault="002242B4" w:rsidP="002242B4">
      <w:pPr>
        <w:numPr>
          <w:ilvl w:val="0"/>
          <w:numId w:val="25"/>
        </w:numPr>
        <w:spacing w:after="0"/>
        <w:rPr>
          <w:rFonts w:cs="Arial"/>
        </w:rPr>
      </w:pPr>
      <w:r w:rsidRPr="00535617">
        <w:rPr>
          <w:rFonts w:cs="Arial"/>
        </w:rPr>
        <w:t>Click the Freeze Quantity button to freeze quantities for the batch. If you are working with a new batch, this button saves, prepares and freezes the batch.</w:t>
      </w:r>
    </w:p>
    <w:p w:rsidR="002242B4" w:rsidRPr="00535617" w:rsidRDefault="002242B4" w:rsidP="002242B4">
      <w:pPr>
        <w:numPr>
          <w:ilvl w:val="0"/>
          <w:numId w:val="25"/>
        </w:numPr>
        <w:spacing w:after="0"/>
        <w:rPr>
          <w:rFonts w:cs="Arial"/>
        </w:rPr>
      </w:pPr>
      <w:r w:rsidRPr="00535617">
        <w:rPr>
          <w:rFonts w:cs="Arial"/>
        </w:rPr>
        <w:t>Click the Current Activity button to view batch activity information. This will indicate when this process was previously done. This is optional.</w:t>
      </w:r>
    </w:p>
    <w:p w:rsidR="002242B4" w:rsidRPr="00D270F4" w:rsidRDefault="002242B4" w:rsidP="002242B4">
      <w:pPr>
        <w:rPr>
          <w:rFonts w:cs="Arial"/>
        </w:rPr>
      </w:pPr>
    </w:p>
    <w:p w:rsidR="002242B4" w:rsidRDefault="002242B4" w:rsidP="009468EE">
      <w:pPr>
        <w:pStyle w:val="Heading3"/>
      </w:pPr>
      <w:r w:rsidRPr="00D270F4">
        <w:br w:type="page"/>
      </w:r>
      <w:bookmarkStart w:id="11" w:name="_Toc321742713"/>
      <w:r w:rsidRPr="00020AD0">
        <w:lastRenderedPageBreak/>
        <w:t>Step #</w:t>
      </w:r>
      <w:r>
        <w:t>2 – Print Inventory Tags/Worksheets</w:t>
      </w:r>
      <w:bookmarkEnd w:id="11"/>
    </w:p>
    <w:p w:rsidR="002242B4" w:rsidRPr="00D270F4" w:rsidRDefault="002242B4" w:rsidP="00154112">
      <w:pPr>
        <w:pStyle w:val="Graphic"/>
      </w:pPr>
      <w:r>
        <w:drawing>
          <wp:inline distT="0" distB="0" distL="0" distR="0" wp14:anchorId="6EF3DA9A" wp14:editId="1C1629AD">
            <wp:extent cx="5476875" cy="32861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76875" cy="3286125"/>
                    </a:xfrm>
                    <a:prstGeom prst="rect">
                      <a:avLst/>
                    </a:prstGeom>
                    <a:noFill/>
                    <a:ln>
                      <a:noFill/>
                    </a:ln>
                  </pic:spPr>
                </pic:pic>
              </a:graphicData>
            </a:graphic>
          </wp:inline>
        </w:drawing>
      </w:r>
    </w:p>
    <w:p w:rsidR="008011A7" w:rsidRDefault="008011A7" w:rsidP="00154112">
      <w:pPr>
        <w:pStyle w:val="Graphic"/>
      </w:pPr>
    </w:p>
    <w:p w:rsidR="002242B4" w:rsidRDefault="005E0D35" w:rsidP="00154112">
      <w:pPr>
        <w:pStyle w:val="Graphic"/>
      </w:pPr>
      <w:r w:rsidRPr="00E01D5E">
        <mc:AlternateContent>
          <mc:Choice Requires="wps">
            <w:drawing>
              <wp:anchor distT="0" distB="0" distL="114300" distR="114300" simplePos="0" relativeHeight="251793408" behindDoc="0" locked="0" layoutInCell="1" allowOverlap="1" wp14:anchorId="6AABD864" wp14:editId="5D996B2A">
                <wp:simplePos x="0" y="0"/>
                <wp:positionH relativeFrom="column">
                  <wp:posOffset>219075</wp:posOffset>
                </wp:positionH>
                <wp:positionV relativeFrom="paragraph">
                  <wp:posOffset>185420</wp:posOffset>
                </wp:positionV>
                <wp:extent cx="1371600" cy="238125"/>
                <wp:effectExtent l="0" t="0" r="19050" b="657225"/>
                <wp:wrapNone/>
                <wp:docPr id="340" name="Rounded Rectangular Callout 340"/>
                <wp:cNvGraphicFramePr/>
                <a:graphic xmlns:a="http://schemas.openxmlformats.org/drawingml/2006/main">
                  <a:graphicData uri="http://schemas.microsoft.com/office/word/2010/wordprocessingShape">
                    <wps:wsp>
                      <wps:cNvSpPr/>
                      <wps:spPr>
                        <a:xfrm>
                          <a:off x="0" y="0"/>
                          <a:ext cx="1371600" cy="238125"/>
                        </a:xfrm>
                        <a:prstGeom prst="wedgeRoundRectCallout">
                          <a:avLst>
                            <a:gd name="adj1" fmla="val 4198"/>
                            <a:gd name="adj2" fmla="val 296968"/>
                            <a:gd name="adj3" fmla="val 16667"/>
                          </a:avLst>
                        </a:prstGeom>
                        <a:solidFill>
                          <a:srgbClr val="FFFFCC"/>
                        </a:solidFill>
                        <a:ln w="3175" cap="flat" cmpd="sng" algn="ctr">
                          <a:solidFill>
                            <a:sysClr val="windowText" lastClr="000000"/>
                          </a:solidFill>
                          <a:prstDash val="solid"/>
                        </a:ln>
                        <a:effectLst/>
                      </wps:spPr>
                      <wps:txbx>
                        <w:txbxContent>
                          <w:p w:rsidR="001F23F7" w:rsidRPr="00DB3DB2" w:rsidRDefault="001F23F7" w:rsidP="00DB3DB2">
                            <w:pPr>
                              <w:spacing w:after="0"/>
                              <w:ind w:left="360" w:hanging="360"/>
                              <w:rPr>
                                <w:color w:val="000000" w:themeColor="text1"/>
                                <w:sz w:val="14"/>
                              </w:rPr>
                            </w:pPr>
                            <w:r>
                              <w:rPr>
                                <w:color w:val="000000" w:themeColor="text1"/>
                                <w:sz w:val="14"/>
                              </w:rPr>
                              <w:t xml:space="preserve">Select ‘Worksheets’. </w:t>
                            </w: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340" o:spid="_x0000_s1038" type="#_x0000_t62" style="position:absolute;margin-left:17.25pt;margin-top:14.6pt;width:108pt;height:18.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" adj="11707,74945" fillcolor="#ffc" strokecolor="windowText" strokeweight=".25pt">
                <v:textbox inset="1.44pt,1.44pt,1.44pt,1.44pt">
                  <w:txbxContent>
                    <w:p w:rsidR="001F23F7" w:rsidRPr="00DB3DB2" w:rsidRDefault="001F23F7" w:rsidP="00DB3DB2">
                      <w:pPr>
                        <w:spacing w:after="0"/>
                        <w:ind w:left="360" w:hanging="360"/>
                        <w:rPr>
                          <w:color w:val="000000" w:themeColor="text1"/>
                          <w:sz w:val="14"/>
                        </w:rPr>
                      </w:pPr>
                      <w:r>
                        <w:rPr>
                          <w:color w:val="000000" w:themeColor="text1"/>
                          <w:sz w:val="14"/>
                        </w:rPr>
                        <w:t xml:space="preserve">Select ‘Worksheets’. </w:t>
                      </w:r>
                    </w:p>
                  </w:txbxContent>
                </v:textbox>
              </v:shape>
            </w:pict>
          </mc:Fallback>
        </mc:AlternateContent>
      </w:r>
      <w:r w:rsidRPr="00E01D5E">
        <mc:AlternateContent>
          <mc:Choice Requires="wps">
            <w:drawing>
              <wp:anchor distT="0" distB="0" distL="114300" distR="114300" simplePos="0" relativeHeight="251791360" behindDoc="0" locked="0" layoutInCell="1" allowOverlap="1" wp14:anchorId="61B1073E" wp14:editId="5F6FBF52">
                <wp:simplePos x="0" y="0"/>
                <wp:positionH relativeFrom="column">
                  <wp:posOffset>3448050</wp:posOffset>
                </wp:positionH>
                <wp:positionV relativeFrom="paragraph">
                  <wp:posOffset>1452880</wp:posOffset>
                </wp:positionV>
                <wp:extent cx="1514475" cy="447675"/>
                <wp:effectExtent l="1276350" t="228600" r="28575" b="28575"/>
                <wp:wrapNone/>
                <wp:docPr id="339" name="Rounded Rectangular Callout 339"/>
                <wp:cNvGraphicFramePr/>
                <a:graphic xmlns:a="http://schemas.openxmlformats.org/drawingml/2006/main">
                  <a:graphicData uri="http://schemas.microsoft.com/office/word/2010/wordprocessingShape">
                    <wps:wsp>
                      <wps:cNvSpPr/>
                      <wps:spPr>
                        <a:xfrm>
                          <a:off x="0" y="0"/>
                          <a:ext cx="1514475" cy="447675"/>
                        </a:xfrm>
                        <a:prstGeom prst="wedgeRoundRectCallout">
                          <a:avLst>
                            <a:gd name="adj1" fmla="val -133694"/>
                            <a:gd name="adj2" fmla="val -97074"/>
                            <a:gd name="adj3" fmla="val 16667"/>
                          </a:avLst>
                        </a:prstGeom>
                        <a:solidFill>
                          <a:srgbClr val="FFFFCC"/>
                        </a:solidFill>
                        <a:ln w="3175" cap="flat" cmpd="sng" algn="ctr">
                          <a:solidFill>
                            <a:sysClr val="windowText" lastClr="000000"/>
                          </a:solidFill>
                          <a:prstDash val="solid"/>
                        </a:ln>
                        <a:effectLst/>
                      </wps:spPr>
                      <wps:txbx>
                        <w:txbxContent>
                          <w:p w:rsidR="001F23F7" w:rsidRPr="00DB3DB2" w:rsidRDefault="001F23F7" w:rsidP="00DB3DB2">
                            <w:pPr>
                              <w:spacing w:after="0"/>
                              <w:ind w:left="360" w:hanging="360"/>
                              <w:rPr>
                                <w:color w:val="000000" w:themeColor="text1"/>
                                <w:sz w:val="14"/>
                              </w:rPr>
                            </w:pPr>
                            <w:r>
                              <w:rPr>
                                <w:color w:val="000000" w:themeColor="text1"/>
                                <w:sz w:val="14"/>
                              </w:rPr>
                              <w:t xml:space="preserve">Typically, you will select both. Ascente does not support serialized items. </w:t>
                            </w: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339" o:spid="_x0000_s1039" type="#_x0000_t62" style="position:absolute;margin-left:271.5pt;margin-top:114.4pt;width:119.25pt;height:35.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" adj="-18078,-10168" fillcolor="#ffc" strokecolor="windowText" strokeweight=".25pt">
                <v:textbox inset="1.44pt,1.44pt,1.44pt,1.44pt">
                  <w:txbxContent>
                    <w:p w:rsidR="001F23F7" w:rsidRPr="00DB3DB2" w:rsidRDefault="001F23F7" w:rsidP="00DB3DB2">
                      <w:pPr>
                        <w:spacing w:after="0"/>
                        <w:ind w:left="360" w:hanging="360"/>
                        <w:rPr>
                          <w:color w:val="000000" w:themeColor="text1"/>
                          <w:sz w:val="14"/>
                        </w:rPr>
                      </w:pPr>
                      <w:r>
                        <w:rPr>
                          <w:color w:val="000000" w:themeColor="text1"/>
                          <w:sz w:val="14"/>
                        </w:rPr>
                        <w:t xml:space="preserve">Typically, you will select both. Ascente does not support serialized items. </w:t>
                      </w:r>
                    </w:p>
                  </w:txbxContent>
                </v:textbox>
              </v:shape>
            </w:pict>
          </mc:Fallback>
        </mc:AlternateContent>
      </w:r>
      <w:r w:rsidR="002242B4">
        <w:drawing>
          <wp:inline distT="0" distB="0" distL="0" distR="0" wp14:anchorId="5D0B98E9" wp14:editId="20F6009B">
            <wp:extent cx="5476875" cy="32861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6875" cy="3286125"/>
                    </a:xfrm>
                    <a:prstGeom prst="rect">
                      <a:avLst/>
                    </a:prstGeom>
                    <a:noFill/>
                    <a:ln>
                      <a:noFill/>
                    </a:ln>
                  </pic:spPr>
                </pic:pic>
              </a:graphicData>
            </a:graphic>
          </wp:inline>
        </w:drawing>
      </w:r>
    </w:p>
    <w:p w:rsidR="002242B4" w:rsidRPr="00082615" w:rsidRDefault="002242B4" w:rsidP="00DB3DB2">
      <w:pPr>
        <w:pStyle w:val="Caption"/>
      </w:pPr>
      <w:r w:rsidRPr="00082615">
        <w:t xml:space="preserve">Figure </w:t>
      </w:r>
      <w:r w:rsidR="00B02344">
        <w:fldChar w:fldCharType="begin"/>
      </w:r>
      <w:r w:rsidR="00B02344">
        <w:instrText xml:space="preserve"> SEQ Figure \* ARABIC </w:instrText>
      </w:r>
      <w:r w:rsidR="00B02344">
        <w:fldChar w:fldCharType="separate"/>
      </w:r>
      <w:r w:rsidR="00B02344">
        <w:rPr>
          <w:noProof/>
        </w:rPr>
        <w:t>4</w:t>
      </w:r>
      <w:r w:rsidR="00B02344">
        <w:rPr>
          <w:noProof/>
        </w:rPr>
        <w:fldChar w:fldCharType="end"/>
      </w:r>
      <w:r w:rsidRPr="00082615">
        <w:t>: Inventory / Physical Inventory / Inventory Tags/Worksheets</w:t>
      </w:r>
    </w:p>
    <w:p w:rsidR="002242B4" w:rsidRDefault="002242B4" w:rsidP="002242B4">
      <w:pPr>
        <w:rPr>
          <w:rFonts w:cs="Arial"/>
        </w:rPr>
      </w:pPr>
      <w:r w:rsidRPr="00D270F4">
        <w:rPr>
          <w:rFonts w:cs="Arial"/>
        </w:rPr>
        <w:t xml:space="preserve">The report </w:t>
      </w:r>
      <w:r>
        <w:rPr>
          <w:rFonts w:cs="Arial"/>
        </w:rPr>
        <w:t xml:space="preserve">is intended to be used by the persons doing the count </w:t>
      </w:r>
      <w:r w:rsidRPr="00D270F4">
        <w:rPr>
          <w:rFonts w:cs="Arial"/>
        </w:rPr>
        <w:t xml:space="preserve">to write the counts on. </w:t>
      </w:r>
    </w:p>
    <w:p w:rsidR="002242B4" w:rsidRDefault="002242B4" w:rsidP="009468EE">
      <w:pPr>
        <w:pStyle w:val="Heading3"/>
      </w:pPr>
      <w:r w:rsidRPr="00D270F4">
        <w:br w:type="page"/>
      </w:r>
      <w:bookmarkStart w:id="12" w:name="_Toc321742714"/>
      <w:r w:rsidRPr="00020AD0">
        <w:lastRenderedPageBreak/>
        <w:t>Step #</w:t>
      </w:r>
      <w:r>
        <w:t>3 – Physical Counts Worksheet Entry</w:t>
      </w:r>
      <w:bookmarkEnd w:id="12"/>
    </w:p>
    <w:p w:rsidR="002242B4" w:rsidRPr="00D270F4" w:rsidRDefault="002242B4" w:rsidP="002242B4">
      <w:pPr>
        <w:rPr>
          <w:rFonts w:cs="Arial"/>
        </w:rPr>
      </w:pPr>
      <w:r w:rsidRPr="00D270F4">
        <w:rPr>
          <w:rFonts w:cs="Arial"/>
        </w:rPr>
        <w:t xml:space="preserve">After the counts have been collected, run the Physical Counts Worksheet Entry and enter the counts. </w:t>
      </w:r>
    </w:p>
    <w:p w:rsidR="002242B4" w:rsidRDefault="00285575" w:rsidP="005F4F62">
      <w:pPr>
        <w:pStyle w:val="Graphic"/>
      </w:pPr>
      <w:r w:rsidRPr="00E01D5E">
        <mc:AlternateContent>
          <mc:Choice Requires="wps">
            <w:drawing>
              <wp:anchor distT="0" distB="0" distL="114300" distR="114300" simplePos="0" relativeHeight="251795456" behindDoc="0" locked="0" layoutInCell="1" allowOverlap="1" wp14:anchorId="12E08660" wp14:editId="4A8FD091">
                <wp:simplePos x="0" y="0"/>
                <wp:positionH relativeFrom="column">
                  <wp:posOffset>1419225</wp:posOffset>
                </wp:positionH>
                <wp:positionV relativeFrom="paragraph">
                  <wp:posOffset>1530350</wp:posOffset>
                </wp:positionV>
                <wp:extent cx="1628775" cy="590550"/>
                <wp:effectExtent l="0" t="495300" r="1152525" b="19050"/>
                <wp:wrapNone/>
                <wp:docPr id="4" name="Rounded Rectangular Callout 4"/>
                <wp:cNvGraphicFramePr/>
                <a:graphic xmlns:a="http://schemas.openxmlformats.org/drawingml/2006/main">
                  <a:graphicData uri="http://schemas.microsoft.com/office/word/2010/wordprocessingShape">
                    <wps:wsp>
                      <wps:cNvSpPr/>
                      <wps:spPr>
                        <a:xfrm>
                          <a:off x="0" y="0"/>
                          <a:ext cx="1628775" cy="590550"/>
                        </a:xfrm>
                        <a:prstGeom prst="wedgeRoundRectCallout">
                          <a:avLst>
                            <a:gd name="adj1" fmla="val 118044"/>
                            <a:gd name="adj2" fmla="val -133038"/>
                            <a:gd name="adj3" fmla="val 16667"/>
                          </a:avLst>
                        </a:prstGeom>
                        <a:solidFill>
                          <a:srgbClr val="FFFFCC"/>
                        </a:solidFill>
                        <a:ln w="3175" cap="flat" cmpd="sng" algn="ctr">
                          <a:solidFill>
                            <a:sysClr val="windowText" lastClr="000000"/>
                          </a:solidFill>
                          <a:prstDash val="solid"/>
                        </a:ln>
                        <a:effectLst/>
                      </wps:spPr>
                      <wps:txbx>
                        <w:txbxContent>
                          <w:p w:rsidR="001F23F7" w:rsidRPr="00155D09" w:rsidRDefault="001F23F7" w:rsidP="004676F3">
                            <w:pPr>
                              <w:rPr>
                                <w:rFonts w:cs="Arial"/>
                                <w:sz w:val="16"/>
                                <w:szCs w:val="16"/>
                              </w:rPr>
                            </w:pPr>
                            <w:r>
                              <w:rPr>
                                <w:rFonts w:cs="Arial"/>
                                <w:sz w:val="16"/>
                                <w:szCs w:val="16"/>
                              </w:rPr>
                              <w:t>Enter your counted amount for the item here. It the counted amount is zero, still enter zero here.</w:t>
                            </w:r>
                          </w:p>
                          <w:p w:rsidR="001F23F7" w:rsidRPr="00DB3DB2" w:rsidRDefault="001F23F7" w:rsidP="00DB3DB2">
                            <w:pPr>
                              <w:spacing w:after="0"/>
                              <w:ind w:left="360" w:hanging="360"/>
                              <w:rPr>
                                <w:color w:val="000000" w:themeColor="text1"/>
                                <w:sz w:val="14"/>
                              </w:rPr>
                            </w:pP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4" o:spid="_x0000_s1040" type="#_x0000_t62" style="position:absolute;margin-left:111.75pt;margin-top:120.5pt;width:128.25pt;height:4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" adj="36298,-17936" fillcolor="#ffc" strokecolor="windowText" strokeweight=".25pt">
                <v:textbox inset="1.44pt,1.44pt,1.44pt,1.44pt">
                  <w:txbxContent>
                    <w:p w:rsidR="001F23F7" w:rsidRPr="00155D09" w:rsidRDefault="001F23F7" w:rsidP="004676F3">
                      <w:pPr>
                        <w:rPr>
                          <w:rFonts w:cs="Arial"/>
                          <w:sz w:val="16"/>
                          <w:szCs w:val="16"/>
                        </w:rPr>
                      </w:pPr>
                      <w:r>
                        <w:rPr>
                          <w:rFonts w:cs="Arial"/>
                          <w:sz w:val="16"/>
                          <w:szCs w:val="16"/>
                        </w:rPr>
                        <w:t>Enter your counted amount for the item here. It the counted amount is zero, still enter zero here.</w:t>
                      </w:r>
                    </w:p>
                    <w:p w:rsidR="001F23F7" w:rsidRPr="00DB3DB2" w:rsidRDefault="001F23F7" w:rsidP="00DB3DB2">
                      <w:pPr>
                        <w:spacing w:after="0"/>
                        <w:ind w:left="360" w:hanging="360"/>
                        <w:rPr>
                          <w:color w:val="000000" w:themeColor="text1"/>
                          <w:sz w:val="14"/>
                        </w:rPr>
                      </w:pPr>
                    </w:p>
                  </w:txbxContent>
                </v:textbox>
              </v:shape>
            </w:pict>
          </mc:Fallback>
        </mc:AlternateContent>
      </w:r>
      <w:r w:rsidRPr="00E01D5E">
        <mc:AlternateContent>
          <mc:Choice Requires="wps">
            <w:drawing>
              <wp:anchor distT="0" distB="0" distL="114300" distR="114300" simplePos="0" relativeHeight="251797504" behindDoc="0" locked="0" layoutInCell="1" allowOverlap="1" wp14:anchorId="0A4118CB" wp14:editId="7E60D1E6">
                <wp:simplePos x="0" y="0"/>
                <wp:positionH relativeFrom="column">
                  <wp:posOffset>3238500</wp:posOffset>
                </wp:positionH>
                <wp:positionV relativeFrom="paragraph">
                  <wp:posOffset>1549400</wp:posOffset>
                </wp:positionV>
                <wp:extent cx="1628775" cy="381000"/>
                <wp:effectExtent l="0" t="514350" r="295275" b="19050"/>
                <wp:wrapNone/>
                <wp:docPr id="57" name="Rounded Rectangular Callout 57"/>
                <wp:cNvGraphicFramePr/>
                <a:graphic xmlns:a="http://schemas.openxmlformats.org/drawingml/2006/main">
                  <a:graphicData uri="http://schemas.microsoft.com/office/word/2010/wordprocessingShape">
                    <wps:wsp>
                      <wps:cNvSpPr/>
                      <wps:spPr>
                        <a:xfrm>
                          <a:off x="0" y="0"/>
                          <a:ext cx="1628775" cy="381000"/>
                        </a:xfrm>
                        <a:prstGeom prst="wedgeRoundRectCallout">
                          <a:avLst>
                            <a:gd name="adj1" fmla="val 65412"/>
                            <a:gd name="adj2" fmla="val -183864"/>
                            <a:gd name="adj3" fmla="val 16667"/>
                          </a:avLst>
                        </a:prstGeom>
                        <a:solidFill>
                          <a:srgbClr val="FFFFCC"/>
                        </a:solidFill>
                        <a:ln w="3175" cap="flat" cmpd="sng" algn="ctr">
                          <a:solidFill>
                            <a:sysClr val="windowText" lastClr="000000"/>
                          </a:solidFill>
                          <a:prstDash val="solid"/>
                        </a:ln>
                        <a:effectLst/>
                      </wps:spPr>
                      <wps:txbx>
                        <w:txbxContent>
                          <w:p w:rsidR="001F23F7" w:rsidRPr="00155D09" w:rsidRDefault="001F23F7" w:rsidP="00285575">
                            <w:pPr>
                              <w:rPr>
                                <w:rFonts w:cs="Arial"/>
                                <w:sz w:val="16"/>
                                <w:szCs w:val="16"/>
                              </w:rPr>
                            </w:pPr>
                            <w:r>
                              <w:rPr>
                                <w:rFonts w:cs="Arial"/>
                                <w:sz w:val="16"/>
                                <w:szCs w:val="16"/>
                              </w:rPr>
                              <w:t>The ‘OK’ box should be checked once you tab through each line.</w:t>
                            </w:r>
                          </w:p>
                          <w:p w:rsidR="001F23F7" w:rsidRPr="00DB3DB2" w:rsidRDefault="001F23F7" w:rsidP="00DB3DB2">
                            <w:pPr>
                              <w:spacing w:after="0"/>
                              <w:ind w:left="360" w:hanging="360"/>
                              <w:rPr>
                                <w:color w:val="000000" w:themeColor="text1"/>
                                <w:sz w:val="14"/>
                              </w:rPr>
                            </w:pP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57" o:spid="_x0000_s1041" type="#_x0000_t62" style="position:absolute;margin-left:255pt;margin-top:122pt;width:128.25pt;height:30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" adj="24929,-28915" fillcolor="#ffc" strokecolor="windowText" strokeweight=".25pt">
                <v:textbox inset="1.44pt,1.44pt,1.44pt,1.44pt">
                  <w:txbxContent>
                    <w:p w:rsidR="001F23F7" w:rsidRPr="00155D09" w:rsidRDefault="001F23F7" w:rsidP="00285575">
                      <w:pPr>
                        <w:rPr>
                          <w:rFonts w:cs="Arial"/>
                          <w:sz w:val="16"/>
                          <w:szCs w:val="16"/>
                        </w:rPr>
                      </w:pPr>
                      <w:r>
                        <w:rPr>
                          <w:rFonts w:cs="Arial"/>
                          <w:sz w:val="16"/>
                          <w:szCs w:val="16"/>
                        </w:rPr>
                        <w:t>The ‘OK’ box should be checked once you tab through each line.</w:t>
                      </w:r>
                    </w:p>
                    <w:p w:rsidR="001F23F7" w:rsidRPr="00DB3DB2" w:rsidRDefault="001F23F7" w:rsidP="00DB3DB2">
                      <w:pPr>
                        <w:spacing w:after="0"/>
                        <w:ind w:left="360" w:hanging="360"/>
                        <w:rPr>
                          <w:color w:val="000000" w:themeColor="text1"/>
                          <w:sz w:val="14"/>
                        </w:rPr>
                      </w:pPr>
                    </w:p>
                  </w:txbxContent>
                </v:textbox>
              </v:shape>
            </w:pict>
          </mc:Fallback>
        </mc:AlternateContent>
      </w:r>
      <w:r w:rsidR="002242B4">
        <w:drawing>
          <wp:inline distT="0" distB="0" distL="0" distR="0" wp14:anchorId="6361608F" wp14:editId="29C23F78">
            <wp:extent cx="5457825" cy="325755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57825" cy="3257550"/>
                    </a:xfrm>
                    <a:prstGeom prst="rect">
                      <a:avLst/>
                    </a:prstGeom>
                    <a:noFill/>
                    <a:ln>
                      <a:noFill/>
                    </a:ln>
                  </pic:spPr>
                </pic:pic>
              </a:graphicData>
            </a:graphic>
          </wp:inline>
        </w:drawing>
      </w:r>
    </w:p>
    <w:p w:rsidR="002242B4" w:rsidRPr="00082615" w:rsidRDefault="002242B4" w:rsidP="00DB3DB2">
      <w:pPr>
        <w:pStyle w:val="Caption"/>
      </w:pPr>
      <w:r w:rsidRPr="00082615">
        <w:t xml:space="preserve">Figure </w:t>
      </w:r>
      <w:r w:rsidR="00B02344">
        <w:fldChar w:fldCharType="begin"/>
      </w:r>
      <w:r w:rsidR="00B02344">
        <w:instrText xml:space="preserve"> SEQ Figure \* ARABIC </w:instrText>
      </w:r>
      <w:r w:rsidR="00B02344">
        <w:fldChar w:fldCharType="separate"/>
      </w:r>
      <w:r w:rsidR="00B02344">
        <w:rPr>
          <w:noProof/>
        </w:rPr>
        <w:t>5</w:t>
      </w:r>
      <w:r w:rsidR="00B02344">
        <w:rPr>
          <w:noProof/>
        </w:rPr>
        <w:fldChar w:fldCharType="end"/>
      </w:r>
      <w:r w:rsidRPr="00082615">
        <w:t xml:space="preserve">: Inventory / </w:t>
      </w:r>
      <w:r w:rsidRPr="00082615">
        <w:rPr>
          <w:noProof/>
        </w:rPr>
        <w:t>Physical Inventory / Physical Counts Worksheet Entry</w:t>
      </w:r>
    </w:p>
    <w:p w:rsidR="002242B4" w:rsidRPr="00D270F4" w:rsidRDefault="002242B4" w:rsidP="002242B4">
      <w:pPr>
        <w:rPr>
          <w:rFonts w:cs="Arial"/>
        </w:rPr>
      </w:pPr>
      <w:r>
        <w:rPr>
          <w:rFonts w:cs="Arial"/>
        </w:rPr>
        <w:t>The Append button can be used to add an item to the count that was counted but is not on the Worksheet Entry screen.</w:t>
      </w:r>
    </w:p>
    <w:p w:rsidR="002242B4" w:rsidRDefault="002242B4" w:rsidP="009468EE">
      <w:pPr>
        <w:pStyle w:val="Heading3"/>
      </w:pPr>
      <w:r>
        <w:br w:type="page"/>
      </w:r>
      <w:bookmarkStart w:id="13" w:name="_Toc321742715"/>
      <w:r w:rsidRPr="00020AD0">
        <w:lastRenderedPageBreak/>
        <w:t>Step #</w:t>
      </w:r>
      <w:r>
        <w:t>4 – Physical Counts List</w:t>
      </w:r>
      <w:bookmarkEnd w:id="13"/>
    </w:p>
    <w:p w:rsidR="002242B4" w:rsidRPr="00082615" w:rsidRDefault="002242B4" w:rsidP="002242B4">
      <w:pPr>
        <w:rPr>
          <w:rFonts w:cs="Arial"/>
        </w:rPr>
      </w:pPr>
      <w:r w:rsidRPr="00082615">
        <w:rPr>
          <w:rFonts w:cs="Arial"/>
        </w:rPr>
        <w:t>After you have entered physical counts, use the Physical Counts List function to produce a list of quantities from selected batches to verify that you have entered the correct quantities.</w:t>
      </w:r>
    </w:p>
    <w:p w:rsidR="002242B4" w:rsidRDefault="003E6657" w:rsidP="005F4F62">
      <w:pPr>
        <w:pStyle w:val="Graphic"/>
      </w:pPr>
      <w:r w:rsidRPr="00E01D5E">
        <mc:AlternateContent>
          <mc:Choice Requires="wps">
            <w:drawing>
              <wp:anchor distT="0" distB="0" distL="114300" distR="114300" simplePos="0" relativeHeight="251799552" behindDoc="0" locked="0" layoutInCell="1" allowOverlap="1" wp14:anchorId="1C099931" wp14:editId="3746A1ED">
                <wp:simplePos x="0" y="0"/>
                <wp:positionH relativeFrom="column">
                  <wp:posOffset>3362325</wp:posOffset>
                </wp:positionH>
                <wp:positionV relativeFrom="paragraph">
                  <wp:posOffset>758825</wp:posOffset>
                </wp:positionV>
                <wp:extent cx="1028700" cy="238125"/>
                <wp:effectExtent l="0" t="0" r="19050" b="523875"/>
                <wp:wrapNone/>
                <wp:docPr id="59" name="Rounded Rectangular Callout 59"/>
                <wp:cNvGraphicFramePr/>
                <a:graphic xmlns:a="http://schemas.openxmlformats.org/drawingml/2006/main">
                  <a:graphicData uri="http://schemas.microsoft.com/office/word/2010/wordprocessingShape">
                    <wps:wsp>
                      <wps:cNvSpPr/>
                      <wps:spPr>
                        <a:xfrm>
                          <a:off x="0" y="0"/>
                          <a:ext cx="1028700" cy="238125"/>
                        </a:xfrm>
                        <a:prstGeom prst="wedgeRoundRectCallout">
                          <a:avLst>
                            <a:gd name="adj1" fmla="val -47885"/>
                            <a:gd name="adj2" fmla="val 248968"/>
                            <a:gd name="adj3" fmla="val 16667"/>
                          </a:avLst>
                        </a:prstGeom>
                        <a:solidFill>
                          <a:srgbClr val="FFFFCC"/>
                        </a:solidFill>
                        <a:ln w="3175" cap="flat" cmpd="sng" algn="ctr">
                          <a:solidFill>
                            <a:sysClr val="windowText" lastClr="000000"/>
                          </a:solidFill>
                          <a:prstDash val="solid"/>
                        </a:ln>
                        <a:effectLst/>
                      </wps:spPr>
                      <wps:txbx>
                        <w:txbxContent>
                          <w:p w:rsidR="001F23F7" w:rsidRPr="00DB3DB2" w:rsidRDefault="001F23F7" w:rsidP="003E6657">
                            <w:pPr>
                              <w:spacing w:after="0"/>
                              <w:ind w:left="360" w:hanging="360"/>
                              <w:rPr>
                                <w:color w:val="000000" w:themeColor="text1"/>
                                <w:sz w:val="14"/>
                              </w:rPr>
                            </w:pPr>
                            <w:r>
                              <w:rPr>
                                <w:color w:val="000000" w:themeColor="text1"/>
                                <w:sz w:val="14"/>
                              </w:rPr>
                              <w:t xml:space="preserve">Select ‘Worksheets’. </w:t>
                            </w: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59" o:spid="_x0000_s1042" type="#_x0000_t62" style="position:absolute;margin-left:264.75pt;margin-top:59.75pt;width:81pt;height:18.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" adj="457,64577" fillcolor="#ffc" strokecolor="windowText" strokeweight=".25pt">
                <v:textbox inset="1.44pt,1.44pt,1.44pt,1.44pt">
                  <w:txbxContent>
                    <w:p w:rsidR="001F23F7" w:rsidRPr="00DB3DB2" w:rsidRDefault="001F23F7" w:rsidP="003E6657">
                      <w:pPr>
                        <w:spacing w:after="0"/>
                        <w:ind w:left="360" w:hanging="360"/>
                        <w:rPr>
                          <w:color w:val="000000" w:themeColor="text1"/>
                          <w:sz w:val="14"/>
                        </w:rPr>
                      </w:pPr>
                      <w:r>
                        <w:rPr>
                          <w:color w:val="000000" w:themeColor="text1"/>
                          <w:sz w:val="14"/>
                        </w:rPr>
                        <w:t xml:space="preserve">Select ‘Worksheets’. </w:t>
                      </w:r>
                    </w:p>
                  </w:txbxContent>
                </v:textbox>
              </v:shape>
            </w:pict>
          </mc:Fallback>
        </mc:AlternateContent>
      </w:r>
      <w:r w:rsidR="002242B4">
        <w:drawing>
          <wp:inline distT="0" distB="0" distL="0" distR="0" wp14:anchorId="2BBED29F" wp14:editId="52A2E937">
            <wp:extent cx="4848225" cy="29432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48225" cy="2943225"/>
                    </a:xfrm>
                    <a:prstGeom prst="rect">
                      <a:avLst/>
                    </a:prstGeom>
                    <a:noFill/>
                    <a:ln>
                      <a:noFill/>
                    </a:ln>
                  </pic:spPr>
                </pic:pic>
              </a:graphicData>
            </a:graphic>
          </wp:inline>
        </w:drawing>
      </w:r>
    </w:p>
    <w:p w:rsidR="002242B4" w:rsidRPr="00082615" w:rsidRDefault="002242B4" w:rsidP="00DB3DB2">
      <w:pPr>
        <w:pStyle w:val="Caption"/>
      </w:pPr>
      <w:r w:rsidRPr="005F4F62">
        <w:t xml:space="preserve">Figure </w:t>
      </w:r>
      <w:r w:rsidR="00B02344">
        <w:fldChar w:fldCharType="begin"/>
      </w:r>
      <w:r w:rsidR="00B02344">
        <w:instrText xml:space="preserve"> SEQ Figure \* ARABIC </w:instrText>
      </w:r>
      <w:r w:rsidR="00B02344">
        <w:fldChar w:fldCharType="separate"/>
      </w:r>
      <w:r w:rsidR="00B02344">
        <w:rPr>
          <w:noProof/>
        </w:rPr>
        <w:t>6</w:t>
      </w:r>
      <w:r w:rsidR="00B02344">
        <w:rPr>
          <w:noProof/>
        </w:rPr>
        <w:fldChar w:fldCharType="end"/>
      </w:r>
      <w:r w:rsidRPr="005F4F62">
        <w:t>: Inventory / Physical Inventory Physical Counts</w:t>
      </w:r>
      <w:r w:rsidRPr="00082615">
        <w:t xml:space="preserve"> List</w:t>
      </w:r>
    </w:p>
    <w:p w:rsidR="002242B4" w:rsidRPr="00D270F4" w:rsidRDefault="002242B4" w:rsidP="005F4F62">
      <w:pPr>
        <w:pStyle w:val="Graphic"/>
      </w:pPr>
      <w:r>
        <w:drawing>
          <wp:inline distT="0" distB="0" distL="0" distR="0" wp14:anchorId="4ED9B972" wp14:editId="11AC3BC9">
            <wp:extent cx="6362700" cy="19335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62700" cy="1933575"/>
                    </a:xfrm>
                    <a:prstGeom prst="rect">
                      <a:avLst/>
                    </a:prstGeom>
                    <a:noFill/>
                    <a:ln>
                      <a:noFill/>
                    </a:ln>
                  </pic:spPr>
                </pic:pic>
              </a:graphicData>
            </a:graphic>
          </wp:inline>
        </w:drawing>
      </w:r>
    </w:p>
    <w:p w:rsidR="002242B4" w:rsidRPr="008C146E" w:rsidRDefault="002242B4" w:rsidP="009468EE">
      <w:pPr>
        <w:pStyle w:val="Heading3"/>
      </w:pPr>
      <w:r>
        <w:br w:type="page"/>
      </w:r>
      <w:bookmarkStart w:id="14" w:name="_Toc321742716"/>
      <w:r w:rsidRPr="008C146E">
        <w:lastRenderedPageBreak/>
        <w:t>Step #5 – Variance Report</w:t>
      </w:r>
      <w:bookmarkEnd w:id="14"/>
    </w:p>
    <w:p w:rsidR="002242B4" w:rsidRDefault="002242B4" w:rsidP="002242B4">
      <w:pPr>
        <w:rPr>
          <w:rFonts w:cs="Arial"/>
        </w:rPr>
      </w:pPr>
      <w:r w:rsidRPr="00474597">
        <w:rPr>
          <w:rFonts w:cs="Arial"/>
        </w:rPr>
        <w:t>After you have entered and verified physical counts, use the Variance Report to compare the original frozen quantities to the counted quantities. Variances are expressed as quantities and are based upon your inventory valuation method.</w:t>
      </w:r>
    </w:p>
    <w:p w:rsidR="002242B4" w:rsidRDefault="003E6657" w:rsidP="008C146E">
      <w:pPr>
        <w:pStyle w:val="Graphic"/>
      </w:pPr>
      <w:r w:rsidRPr="00E01D5E">
        <mc:AlternateContent>
          <mc:Choice Requires="wps">
            <w:drawing>
              <wp:anchor distT="0" distB="0" distL="114300" distR="114300" simplePos="0" relativeHeight="251801600" behindDoc="0" locked="0" layoutInCell="1" allowOverlap="1" wp14:anchorId="177E3AAE" wp14:editId="609DE293">
                <wp:simplePos x="0" y="0"/>
                <wp:positionH relativeFrom="column">
                  <wp:posOffset>3464417</wp:posOffset>
                </wp:positionH>
                <wp:positionV relativeFrom="paragraph">
                  <wp:posOffset>1117260</wp:posOffset>
                </wp:positionV>
                <wp:extent cx="1428750" cy="295910"/>
                <wp:effectExtent l="419100" t="533400" r="19050" b="27940"/>
                <wp:wrapNone/>
                <wp:docPr id="61" name="Rounded Rectangular Callout 61"/>
                <wp:cNvGraphicFramePr/>
                <a:graphic xmlns:a="http://schemas.openxmlformats.org/drawingml/2006/main">
                  <a:graphicData uri="http://schemas.microsoft.com/office/word/2010/wordprocessingShape">
                    <wps:wsp>
                      <wps:cNvSpPr/>
                      <wps:spPr>
                        <a:xfrm>
                          <a:off x="0" y="0"/>
                          <a:ext cx="1428750" cy="295910"/>
                        </a:xfrm>
                        <a:prstGeom prst="wedgeRoundRectCallout">
                          <a:avLst>
                            <a:gd name="adj1" fmla="val -78034"/>
                            <a:gd name="adj2" fmla="val -222390"/>
                            <a:gd name="adj3" fmla="val 16667"/>
                          </a:avLst>
                        </a:prstGeom>
                        <a:solidFill>
                          <a:srgbClr val="FFFFCC"/>
                        </a:solidFill>
                        <a:ln w="3175" cap="flat" cmpd="sng" algn="ctr">
                          <a:solidFill>
                            <a:sysClr val="windowText" lastClr="000000"/>
                          </a:solidFill>
                          <a:prstDash val="solid"/>
                        </a:ln>
                        <a:effectLst/>
                      </wps:spPr>
                      <wps:txbx>
                        <w:txbxContent>
                          <w:p w:rsidR="001F23F7" w:rsidRPr="00DB3DB2" w:rsidRDefault="001F23F7" w:rsidP="003E6657">
                            <w:pPr>
                              <w:spacing w:after="0"/>
                              <w:rPr>
                                <w:color w:val="000000" w:themeColor="text1"/>
                                <w:sz w:val="14"/>
                              </w:rPr>
                            </w:pPr>
                            <w:r>
                              <w:rPr>
                                <w:color w:val="000000" w:themeColor="text1"/>
                                <w:sz w:val="14"/>
                              </w:rPr>
                              <w:t xml:space="preserve">Select the batches you are processing. </w:t>
                            </w:r>
                          </w:p>
                          <w:p w:rsidR="001F23F7" w:rsidRPr="00DB3DB2" w:rsidRDefault="001F23F7" w:rsidP="003E6657">
                            <w:pPr>
                              <w:spacing w:after="0"/>
                              <w:ind w:left="360" w:hanging="360"/>
                              <w:rPr>
                                <w:color w:val="000000" w:themeColor="text1"/>
                                <w:sz w:val="14"/>
                              </w:rPr>
                            </w:pP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61" o:spid="_x0000_s1043" type="#_x0000_t62" style="position:absolute;margin-left:272.8pt;margin-top:87.95pt;width:112.5pt;height:23.3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" adj="-6055,-37236" fillcolor="#ffc" strokecolor="windowText" strokeweight=".25pt">
                <v:textbox inset="1.44pt,1.44pt,1.44pt,1.44pt">
                  <w:txbxContent>
                    <w:p w:rsidR="001F23F7" w:rsidRPr="00DB3DB2" w:rsidRDefault="001F23F7" w:rsidP="003E6657">
                      <w:pPr>
                        <w:spacing w:after="0"/>
                        <w:rPr>
                          <w:color w:val="000000" w:themeColor="text1"/>
                          <w:sz w:val="14"/>
                        </w:rPr>
                      </w:pPr>
                      <w:r>
                        <w:rPr>
                          <w:color w:val="000000" w:themeColor="text1"/>
                          <w:sz w:val="14"/>
                        </w:rPr>
                        <w:t xml:space="preserve">Select the batches you are processing. </w:t>
                      </w:r>
                    </w:p>
                    <w:p w:rsidR="001F23F7" w:rsidRPr="00DB3DB2" w:rsidRDefault="001F23F7" w:rsidP="003E6657">
                      <w:pPr>
                        <w:spacing w:after="0"/>
                        <w:ind w:left="360" w:hanging="360"/>
                        <w:rPr>
                          <w:color w:val="000000" w:themeColor="text1"/>
                          <w:sz w:val="14"/>
                        </w:rPr>
                      </w:pPr>
                    </w:p>
                  </w:txbxContent>
                </v:textbox>
              </v:shape>
            </w:pict>
          </mc:Fallback>
        </mc:AlternateContent>
      </w:r>
      <w:r w:rsidR="002242B4">
        <w:drawing>
          <wp:inline distT="0" distB="0" distL="0" distR="0" wp14:anchorId="240A188A" wp14:editId="325C38A1">
            <wp:extent cx="5476875" cy="32861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76875" cy="3286125"/>
                    </a:xfrm>
                    <a:prstGeom prst="rect">
                      <a:avLst/>
                    </a:prstGeom>
                    <a:noFill/>
                    <a:ln>
                      <a:noFill/>
                    </a:ln>
                  </pic:spPr>
                </pic:pic>
              </a:graphicData>
            </a:graphic>
          </wp:inline>
        </w:drawing>
      </w:r>
    </w:p>
    <w:p w:rsidR="002242B4" w:rsidRDefault="002242B4" w:rsidP="00DB3DB2">
      <w:pPr>
        <w:pStyle w:val="Caption"/>
      </w:pPr>
      <w:r w:rsidRPr="009B4996">
        <w:t xml:space="preserve">Figure </w:t>
      </w:r>
      <w:r w:rsidR="00B02344">
        <w:fldChar w:fldCharType="begin"/>
      </w:r>
      <w:r w:rsidR="00B02344">
        <w:instrText xml:space="preserve"> SEQ Figure \* ARABIC </w:instrText>
      </w:r>
      <w:r w:rsidR="00B02344">
        <w:fldChar w:fldCharType="separate"/>
      </w:r>
      <w:r w:rsidR="00B02344">
        <w:rPr>
          <w:noProof/>
        </w:rPr>
        <w:t>7</w:t>
      </w:r>
      <w:r w:rsidR="00B02344">
        <w:rPr>
          <w:noProof/>
        </w:rPr>
        <w:fldChar w:fldCharType="end"/>
      </w:r>
      <w:r w:rsidRPr="009B4996">
        <w:t>: Inventory / Physical Inventory / Variance Report</w:t>
      </w:r>
    </w:p>
    <w:p w:rsidR="008C146E" w:rsidRPr="008C146E" w:rsidRDefault="008C146E" w:rsidP="008C146E"/>
    <w:p w:rsidR="001C1C58" w:rsidRDefault="002242B4" w:rsidP="001C1C58">
      <w:pPr>
        <w:keepNext/>
        <w:spacing w:after="120"/>
      </w:pPr>
      <w:r>
        <w:rPr>
          <w:rFonts w:cs="Arial"/>
          <w:noProof/>
        </w:rPr>
        <w:drawing>
          <wp:inline distT="0" distB="0" distL="0" distR="0" wp14:anchorId="10C1EE92" wp14:editId="7AEA10F5">
            <wp:extent cx="6305550" cy="20764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05550" cy="2076450"/>
                    </a:xfrm>
                    <a:prstGeom prst="rect">
                      <a:avLst/>
                    </a:prstGeom>
                    <a:noFill/>
                    <a:ln>
                      <a:noFill/>
                    </a:ln>
                  </pic:spPr>
                </pic:pic>
              </a:graphicData>
            </a:graphic>
          </wp:inline>
        </w:drawing>
      </w:r>
    </w:p>
    <w:p w:rsidR="008C146E" w:rsidRDefault="002242B4" w:rsidP="008C146E">
      <w:pPr>
        <w:spacing w:after="120"/>
        <w:rPr>
          <w:rStyle w:val="Heading2Char"/>
        </w:rPr>
      </w:pPr>
      <w:r>
        <w:rPr>
          <w:rFonts w:cs="Arial"/>
        </w:rPr>
        <w:br w:type="page"/>
      </w:r>
      <w:bookmarkStart w:id="15" w:name="_Toc321742717"/>
      <w:r w:rsidRPr="009468EE">
        <w:rPr>
          <w:rStyle w:val="Heading3Char"/>
        </w:rPr>
        <w:lastRenderedPageBreak/>
        <w:t>Step #6 – Physical Counts Valuation Report</w:t>
      </w:r>
      <w:bookmarkEnd w:id="15"/>
    </w:p>
    <w:p w:rsidR="002242B4" w:rsidRDefault="002242B4" w:rsidP="002242B4">
      <w:pPr>
        <w:rPr>
          <w:rFonts w:cs="Arial"/>
        </w:rPr>
      </w:pPr>
      <w:r w:rsidRPr="009B4996">
        <w:rPr>
          <w:rFonts w:cs="Arial"/>
        </w:rPr>
        <w:t>After you have entered and verified physical counts, use the Physical Counts Valuation Report to detail the items and quantities frozen in each physical count batch, the value of those items before and after the physical count, and the variance, if any.</w:t>
      </w:r>
    </w:p>
    <w:p w:rsidR="002242B4" w:rsidRDefault="003E6657" w:rsidP="008C146E">
      <w:pPr>
        <w:pStyle w:val="Graphic"/>
      </w:pPr>
      <w:r w:rsidRPr="00E01D5E">
        <mc:AlternateContent>
          <mc:Choice Requires="wps">
            <w:drawing>
              <wp:anchor distT="0" distB="0" distL="114300" distR="114300" simplePos="0" relativeHeight="251803648" behindDoc="0" locked="0" layoutInCell="1" allowOverlap="1" wp14:anchorId="0769A927" wp14:editId="7B8ADF08">
                <wp:simplePos x="0" y="0"/>
                <wp:positionH relativeFrom="column">
                  <wp:posOffset>3342068</wp:posOffset>
                </wp:positionH>
                <wp:positionV relativeFrom="paragraph">
                  <wp:posOffset>1019953</wp:posOffset>
                </wp:positionV>
                <wp:extent cx="1428750" cy="308610"/>
                <wp:effectExtent l="495300" t="495300" r="19050" b="15240"/>
                <wp:wrapNone/>
                <wp:docPr id="62" name="Rounded Rectangular Callout 62"/>
                <wp:cNvGraphicFramePr/>
                <a:graphic xmlns:a="http://schemas.openxmlformats.org/drawingml/2006/main">
                  <a:graphicData uri="http://schemas.microsoft.com/office/word/2010/wordprocessingShape">
                    <wps:wsp>
                      <wps:cNvSpPr/>
                      <wps:spPr>
                        <a:xfrm>
                          <a:off x="0" y="0"/>
                          <a:ext cx="1428750" cy="308610"/>
                        </a:xfrm>
                        <a:prstGeom prst="wedgeRoundRectCallout">
                          <a:avLst>
                            <a:gd name="adj1" fmla="val -83442"/>
                            <a:gd name="adj2" fmla="val -209127"/>
                            <a:gd name="adj3" fmla="val 16667"/>
                          </a:avLst>
                        </a:prstGeom>
                        <a:solidFill>
                          <a:srgbClr val="FFFFCC"/>
                        </a:solidFill>
                        <a:ln w="3175" cap="flat" cmpd="sng" algn="ctr">
                          <a:solidFill>
                            <a:sysClr val="windowText" lastClr="000000"/>
                          </a:solidFill>
                          <a:prstDash val="solid"/>
                        </a:ln>
                        <a:effectLst/>
                      </wps:spPr>
                      <wps:txbx>
                        <w:txbxContent>
                          <w:p w:rsidR="001F23F7" w:rsidRPr="00DB3DB2" w:rsidRDefault="001F23F7" w:rsidP="003E6657">
                            <w:pPr>
                              <w:spacing w:after="0"/>
                              <w:rPr>
                                <w:color w:val="000000" w:themeColor="text1"/>
                                <w:sz w:val="14"/>
                              </w:rPr>
                            </w:pPr>
                            <w:r>
                              <w:rPr>
                                <w:color w:val="000000" w:themeColor="text1"/>
                                <w:sz w:val="14"/>
                              </w:rPr>
                              <w:t xml:space="preserve">Select the batches you are processing. </w:t>
                            </w:r>
                          </w:p>
                          <w:p w:rsidR="001F23F7" w:rsidRPr="00DB3DB2" w:rsidRDefault="001F23F7" w:rsidP="003E6657">
                            <w:pPr>
                              <w:spacing w:after="0"/>
                              <w:ind w:left="360" w:hanging="360"/>
                              <w:rPr>
                                <w:color w:val="000000" w:themeColor="text1"/>
                                <w:sz w:val="14"/>
                              </w:rPr>
                            </w:pP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62" o:spid="_x0000_s1044" type="#_x0000_t62" style="position:absolute;margin-left:263.15pt;margin-top:80.3pt;width:112.5pt;height:24.3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" adj="-7223,-34371" fillcolor="#ffc" strokecolor="windowText" strokeweight=".25pt">
                <v:textbox inset="1.44pt,1.44pt,1.44pt,1.44pt">
                  <w:txbxContent>
                    <w:p w:rsidR="001F23F7" w:rsidRPr="00DB3DB2" w:rsidRDefault="001F23F7" w:rsidP="003E6657">
                      <w:pPr>
                        <w:spacing w:after="0"/>
                        <w:rPr>
                          <w:color w:val="000000" w:themeColor="text1"/>
                          <w:sz w:val="14"/>
                        </w:rPr>
                      </w:pPr>
                      <w:r>
                        <w:rPr>
                          <w:color w:val="000000" w:themeColor="text1"/>
                          <w:sz w:val="14"/>
                        </w:rPr>
                        <w:t xml:space="preserve">Select the batches you are processing. </w:t>
                      </w:r>
                    </w:p>
                    <w:p w:rsidR="001F23F7" w:rsidRPr="00DB3DB2" w:rsidRDefault="001F23F7" w:rsidP="003E6657">
                      <w:pPr>
                        <w:spacing w:after="0"/>
                        <w:ind w:left="360" w:hanging="360"/>
                        <w:rPr>
                          <w:color w:val="000000" w:themeColor="text1"/>
                          <w:sz w:val="14"/>
                        </w:rPr>
                      </w:pPr>
                    </w:p>
                  </w:txbxContent>
                </v:textbox>
              </v:shape>
            </w:pict>
          </mc:Fallback>
        </mc:AlternateContent>
      </w:r>
      <w:r w:rsidR="002242B4">
        <w:drawing>
          <wp:inline distT="0" distB="0" distL="0" distR="0" wp14:anchorId="199B3A02" wp14:editId="730D1B31">
            <wp:extent cx="4857750" cy="29337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57750" cy="2933700"/>
                    </a:xfrm>
                    <a:prstGeom prst="rect">
                      <a:avLst/>
                    </a:prstGeom>
                    <a:noFill/>
                    <a:ln>
                      <a:noFill/>
                    </a:ln>
                  </pic:spPr>
                </pic:pic>
              </a:graphicData>
            </a:graphic>
          </wp:inline>
        </w:drawing>
      </w:r>
    </w:p>
    <w:p w:rsidR="002242B4" w:rsidRDefault="002242B4" w:rsidP="00DB3DB2">
      <w:pPr>
        <w:pStyle w:val="Caption"/>
      </w:pPr>
      <w:r w:rsidRPr="009B4996">
        <w:t xml:space="preserve">Figure </w:t>
      </w:r>
      <w:r w:rsidR="00B02344">
        <w:fldChar w:fldCharType="begin"/>
      </w:r>
      <w:r w:rsidR="00B02344">
        <w:instrText xml:space="preserve"> SEQ Figure \* ARABIC </w:instrText>
      </w:r>
      <w:r w:rsidR="00B02344">
        <w:fldChar w:fldCharType="separate"/>
      </w:r>
      <w:r w:rsidR="00B02344">
        <w:rPr>
          <w:noProof/>
        </w:rPr>
        <w:t>8</w:t>
      </w:r>
      <w:r w:rsidR="00B02344">
        <w:rPr>
          <w:noProof/>
        </w:rPr>
        <w:fldChar w:fldCharType="end"/>
      </w:r>
      <w:r w:rsidRPr="009B4996">
        <w:t>: Inventory / Physical Inventory / Physical Counts Valuation Report</w:t>
      </w:r>
    </w:p>
    <w:p w:rsidR="002242B4" w:rsidRDefault="002242B4" w:rsidP="002242B4"/>
    <w:p w:rsidR="002242B4" w:rsidRPr="002C3475" w:rsidRDefault="002242B4" w:rsidP="008C146E">
      <w:pPr>
        <w:pStyle w:val="Graphic"/>
      </w:pPr>
      <w:r>
        <w:drawing>
          <wp:inline distT="0" distB="0" distL="0" distR="0" wp14:anchorId="58D9170B" wp14:editId="1B55DEBC">
            <wp:extent cx="6305550" cy="23145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05550" cy="2314575"/>
                    </a:xfrm>
                    <a:prstGeom prst="rect">
                      <a:avLst/>
                    </a:prstGeom>
                    <a:noFill/>
                    <a:ln>
                      <a:noFill/>
                    </a:ln>
                  </pic:spPr>
                </pic:pic>
              </a:graphicData>
            </a:graphic>
          </wp:inline>
        </w:drawing>
      </w:r>
    </w:p>
    <w:p w:rsidR="002242B4" w:rsidRDefault="002242B4" w:rsidP="002242B4"/>
    <w:p w:rsidR="002242B4" w:rsidRPr="002C3475" w:rsidRDefault="002242B4" w:rsidP="002242B4">
      <w:pPr>
        <w:rPr>
          <w:rFonts w:cs="Arial"/>
          <w:i/>
        </w:rPr>
      </w:pPr>
      <w:r w:rsidRPr="002C3475">
        <w:rPr>
          <w:rFonts w:cs="Arial"/>
          <w:b/>
          <w:i/>
        </w:rPr>
        <w:t>IMPORTANT</w:t>
      </w:r>
      <w:r w:rsidRPr="002C3475">
        <w:rPr>
          <w:rFonts w:cs="Arial"/>
          <w:i/>
        </w:rPr>
        <w:t>: You should not proceed to the next step of running the Update Perpetual Inventory if the counts entered on these reports are not correct.</w:t>
      </w:r>
    </w:p>
    <w:p w:rsidR="002242B4" w:rsidRDefault="002242B4" w:rsidP="009468EE">
      <w:pPr>
        <w:pStyle w:val="Heading3"/>
      </w:pPr>
      <w:r>
        <w:br w:type="page"/>
      </w:r>
      <w:bookmarkStart w:id="16" w:name="_Toc321742718"/>
      <w:r w:rsidRPr="00020AD0">
        <w:lastRenderedPageBreak/>
        <w:t>Step #</w:t>
      </w:r>
      <w:r>
        <w:t>7 – Update Perpetual Inventory</w:t>
      </w:r>
      <w:bookmarkEnd w:id="16"/>
    </w:p>
    <w:p w:rsidR="002242B4" w:rsidRDefault="002242B4" w:rsidP="002242B4">
      <w:pPr>
        <w:rPr>
          <w:rFonts w:cs="Arial"/>
        </w:rPr>
      </w:pPr>
      <w:r>
        <w:rPr>
          <w:rFonts w:cs="Arial"/>
        </w:rPr>
        <w:t>The Update Perpetual Inventory program should not be run until all of the counts and values have been entered and verified on reports that were run in the previous steps</w:t>
      </w:r>
      <w:r w:rsidRPr="009B4996">
        <w:rPr>
          <w:rFonts w:cs="Arial"/>
        </w:rPr>
        <w:t>.</w:t>
      </w:r>
      <w:r>
        <w:rPr>
          <w:rFonts w:cs="Arial"/>
        </w:rPr>
        <w:t xml:space="preserve"> This will update the system with the new counts and optionally update the general ledger by the variance dollar amount.</w:t>
      </w:r>
    </w:p>
    <w:p w:rsidR="002242B4" w:rsidRDefault="00684039" w:rsidP="00F16272">
      <w:pPr>
        <w:pStyle w:val="Graphic"/>
      </w:pPr>
      <w:r>
        <mc:AlternateContent>
          <mc:Choice Requires="wps">
            <w:drawing>
              <wp:anchor distT="0" distB="0" distL="114300" distR="114300" simplePos="0" relativeHeight="251772928" behindDoc="0" locked="0" layoutInCell="1" allowOverlap="1" wp14:anchorId="484E8EB0" wp14:editId="08C4DF37">
                <wp:simplePos x="0" y="0"/>
                <wp:positionH relativeFrom="column">
                  <wp:posOffset>1369050</wp:posOffset>
                </wp:positionH>
                <wp:positionV relativeFrom="paragraph">
                  <wp:posOffset>2353264</wp:posOffset>
                </wp:positionV>
                <wp:extent cx="554355" cy="412115"/>
                <wp:effectExtent l="0" t="5080" r="50165" b="31115"/>
                <wp:wrapNone/>
                <wp:docPr id="330" name="Left Arrow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54355" cy="412115"/>
                        </a:xfrm>
                        <a:prstGeom prst="leftArrow">
                          <a:avLst>
                            <a:gd name="adj1" fmla="val 50000"/>
                            <a:gd name="adj2" fmla="val 34630"/>
                          </a:avLst>
                        </a:prstGeom>
                        <a:solidFill>
                          <a:srgbClr val="FFFFCC"/>
                        </a:solidFill>
                        <a:ln w="9525">
                          <a:solidFill>
                            <a:srgbClr val="000000"/>
                          </a:solidFill>
                          <a:miter lim="800000"/>
                          <a:headEnd/>
                          <a:tailEnd/>
                        </a:ln>
                      </wps:spPr>
                      <wps:txbx>
                        <w:txbxContent>
                          <w:p w:rsidR="001F23F7" w:rsidRPr="00C36536" w:rsidRDefault="001F23F7" w:rsidP="00684039">
                            <w:pPr>
                              <w:rPr>
                                <w:rFonts w:cs="Arial"/>
                                <w:sz w:val="20"/>
                                <w:szCs w:val="20"/>
                              </w:rPr>
                            </w:pPr>
                            <w:r>
                              <w:rPr>
                                <w:rFonts w:cs="Arial"/>
                                <w:sz w:val="18"/>
                                <w:szCs w:val="20"/>
                              </w:rPr>
                              <w:t>4</w:t>
                            </w:r>
                            <w:r>
                              <w:rPr>
                                <w:rFonts w:cs="Arial"/>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Arrow 330" o:spid="_x0000_s1045" type="#_x0000_t66" style="position:absolute;margin-left:107.8pt;margin-top:185.3pt;width:43.65pt;height:32.45pt;rotation:-9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" adj="5561" fillcolor="#ffc">
                <v:textbox>
                  <w:txbxContent>
                    <w:p w:rsidR="001F23F7" w:rsidRPr="00C36536" w:rsidRDefault="001F23F7" w:rsidP="00684039">
                      <w:pPr>
                        <w:rPr>
                          <w:rFonts w:cs="Arial"/>
                          <w:sz w:val="20"/>
                          <w:szCs w:val="20"/>
                        </w:rPr>
                      </w:pPr>
                      <w:r>
                        <w:rPr>
                          <w:rFonts w:cs="Arial"/>
                          <w:sz w:val="18"/>
                          <w:szCs w:val="20"/>
                        </w:rPr>
                        <w:t>4</w:t>
                      </w:r>
                      <w:r>
                        <w:rPr>
                          <w:rFonts w:cs="Arial"/>
                          <w:sz w:val="20"/>
                          <w:szCs w:val="20"/>
                        </w:rPr>
                        <w:tab/>
                      </w:r>
                    </w:p>
                  </w:txbxContent>
                </v:textbox>
              </v:shape>
            </w:pict>
          </mc:Fallback>
        </mc:AlternateContent>
      </w:r>
      <w:r>
        <mc:AlternateContent>
          <mc:Choice Requires="wps">
            <w:drawing>
              <wp:anchor distT="0" distB="0" distL="114300" distR="114300" simplePos="0" relativeHeight="251770880" behindDoc="0" locked="0" layoutInCell="1" allowOverlap="1" wp14:anchorId="03B3FC54" wp14:editId="2AE3D099">
                <wp:simplePos x="0" y="0"/>
                <wp:positionH relativeFrom="column">
                  <wp:posOffset>4024345</wp:posOffset>
                </wp:positionH>
                <wp:positionV relativeFrom="paragraph">
                  <wp:posOffset>2403265</wp:posOffset>
                </wp:positionV>
                <wp:extent cx="554355" cy="412115"/>
                <wp:effectExtent l="19050" t="38100" r="17145" b="64135"/>
                <wp:wrapNone/>
                <wp:docPr id="329" name="Left Arrow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 cy="412115"/>
                        </a:xfrm>
                        <a:prstGeom prst="leftArrow">
                          <a:avLst>
                            <a:gd name="adj1" fmla="val 50000"/>
                            <a:gd name="adj2" fmla="val 34630"/>
                          </a:avLst>
                        </a:prstGeom>
                        <a:solidFill>
                          <a:srgbClr val="FFFFCC"/>
                        </a:solidFill>
                        <a:ln w="9525">
                          <a:solidFill>
                            <a:srgbClr val="000000"/>
                          </a:solidFill>
                          <a:miter lim="800000"/>
                          <a:headEnd/>
                          <a:tailEnd/>
                        </a:ln>
                      </wps:spPr>
                      <wps:txbx>
                        <w:txbxContent>
                          <w:p w:rsidR="001F23F7" w:rsidRPr="00C36536" w:rsidRDefault="001F23F7" w:rsidP="00684039">
                            <w:pPr>
                              <w:rPr>
                                <w:rFonts w:cs="Arial"/>
                                <w:sz w:val="20"/>
                                <w:szCs w:val="20"/>
                              </w:rPr>
                            </w:pPr>
                            <w:r>
                              <w:rPr>
                                <w:rFonts w:cs="Arial"/>
                                <w:sz w:val="18"/>
                                <w:szCs w:val="20"/>
                              </w:rPr>
                              <w:t>3</w:t>
                            </w:r>
                            <w:r>
                              <w:rPr>
                                <w:rFonts w:cs="Arial"/>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Arrow 329" o:spid="_x0000_s1046" type="#_x0000_t66" style="position:absolute;margin-left:316.9pt;margin-top:189.25pt;width:43.65pt;height:32.4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" adj="5561" fillcolor="#ffc">
                <v:textbox>
                  <w:txbxContent>
                    <w:p w:rsidR="001F23F7" w:rsidRPr="00C36536" w:rsidRDefault="001F23F7" w:rsidP="00684039">
                      <w:pPr>
                        <w:rPr>
                          <w:rFonts w:cs="Arial"/>
                          <w:sz w:val="20"/>
                          <w:szCs w:val="20"/>
                        </w:rPr>
                      </w:pPr>
                      <w:r>
                        <w:rPr>
                          <w:rFonts w:cs="Arial"/>
                          <w:sz w:val="18"/>
                          <w:szCs w:val="20"/>
                        </w:rPr>
                        <w:t>3</w:t>
                      </w:r>
                      <w:r>
                        <w:rPr>
                          <w:rFonts w:cs="Arial"/>
                          <w:sz w:val="20"/>
                          <w:szCs w:val="20"/>
                        </w:rPr>
                        <w:tab/>
                      </w:r>
                    </w:p>
                  </w:txbxContent>
                </v:textbox>
              </v:shape>
            </w:pict>
          </mc:Fallback>
        </mc:AlternateContent>
      </w:r>
      <w:r>
        <mc:AlternateContent>
          <mc:Choice Requires="wps">
            <w:drawing>
              <wp:anchor distT="0" distB="0" distL="114300" distR="114300" simplePos="0" relativeHeight="251768832" behindDoc="0" locked="0" layoutInCell="1" allowOverlap="1" wp14:anchorId="00C64C43" wp14:editId="52684F2D">
                <wp:simplePos x="0" y="0"/>
                <wp:positionH relativeFrom="column">
                  <wp:posOffset>3663172</wp:posOffset>
                </wp:positionH>
                <wp:positionV relativeFrom="paragraph">
                  <wp:posOffset>1869279</wp:posOffset>
                </wp:positionV>
                <wp:extent cx="554355" cy="412115"/>
                <wp:effectExtent l="19050" t="38100" r="17145" b="64135"/>
                <wp:wrapNone/>
                <wp:docPr id="328" name="Left Arrow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 cy="412115"/>
                        </a:xfrm>
                        <a:prstGeom prst="leftArrow">
                          <a:avLst>
                            <a:gd name="adj1" fmla="val 50000"/>
                            <a:gd name="adj2" fmla="val 34630"/>
                          </a:avLst>
                        </a:prstGeom>
                        <a:solidFill>
                          <a:srgbClr val="FFFFCC"/>
                        </a:solidFill>
                        <a:ln w="9525">
                          <a:solidFill>
                            <a:srgbClr val="000000"/>
                          </a:solidFill>
                          <a:miter lim="800000"/>
                          <a:headEnd/>
                          <a:tailEnd/>
                        </a:ln>
                      </wps:spPr>
                      <wps:txbx>
                        <w:txbxContent>
                          <w:p w:rsidR="001F23F7" w:rsidRPr="00C36536" w:rsidRDefault="001F23F7" w:rsidP="00684039">
                            <w:pPr>
                              <w:rPr>
                                <w:rFonts w:cs="Arial"/>
                                <w:sz w:val="20"/>
                                <w:szCs w:val="20"/>
                              </w:rPr>
                            </w:pPr>
                            <w:r>
                              <w:rPr>
                                <w:rFonts w:cs="Arial"/>
                                <w:sz w:val="18"/>
                                <w:szCs w:val="20"/>
                              </w:rPr>
                              <w:t>2</w:t>
                            </w:r>
                            <w:r>
                              <w:rPr>
                                <w:rFonts w:cs="Arial"/>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Arrow 328" o:spid="_x0000_s1047" type="#_x0000_t66" style="position:absolute;margin-left:288.45pt;margin-top:147.2pt;width:43.65pt;height:32.4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" adj="5561" fillcolor="#ffc">
                <v:textbox>
                  <w:txbxContent>
                    <w:p w:rsidR="001F23F7" w:rsidRPr="00C36536" w:rsidRDefault="001F23F7" w:rsidP="00684039">
                      <w:pPr>
                        <w:rPr>
                          <w:rFonts w:cs="Arial"/>
                          <w:sz w:val="20"/>
                          <w:szCs w:val="20"/>
                        </w:rPr>
                      </w:pPr>
                      <w:r>
                        <w:rPr>
                          <w:rFonts w:cs="Arial"/>
                          <w:sz w:val="18"/>
                          <w:szCs w:val="20"/>
                        </w:rPr>
                        <w:t>2</w:t>
                      </w:r>
                      <w:r>
                        <w:rPr>
                          <w:rFonts w:cs="Arial"/>
                          <w:sz w:val="20"/>
                          <w:szCs w:val="20"/>
                        </w:rPr>
                        <w:tab/>
                      </w:r>
                    </w:p>
                  </w:txbxContent>
                </v:textbox>
              </v:shape>
            </w:pict>
          </mc:Fallback>
        </mc:AlternateContent>
      </w:r>
      <w:r>
        <mc:AlternateContent>
          <mc:Choice Requires="wps">
            <w:drawing>
              <wp:anchor distT="0" distB="0" distL="114300" distR="114300" simplePos="0" relativeHeight="251766784" behindDoc="0" locked="0" layoutInCell="1" allowOverlap="1" wp14:anchorId="06B24AF8" wp14:editId="00F2ADF7">
                <wp:simplePos x="0" y="0"/>
                <wp:positionH relativeFrom="column">
                  <wp:posOffset>4625340</wp:posOffset>
                </wp:positionH>
                <wp:positionV relativeFrom="paragraph">
                  <wp:posOffset>948055</wp:posOffset>
                </wp:positionV>
                <wp:extent cx="554355" cy="412115"/>
                <wp:effectExtent l="19050" t="38100" r="17145" b="64135"/>
                <wp:wrapNone/>
                <wp:docPr id="327" name="Left Arrow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 cy="412115"/>
                        </a:xfrm>
                        <a:prstGeom prst="leftArrow">
                          <a:avLst>
                            <a:gd name="adj1" fmla="val 50000"/>
                            <a:gd name="adj2" fmla="val 34630"/>
                          </a:avLst>
                        </a:prstGeom>
                        <a:solidFill>
                          <a:srgbClr val="FFFFCC"/>
                        </a:solidFill>
                        <a:ln w="9525">
                          <a:solidFill>
                            <a:srgbClr val="000000"/>
                          </a:solidFill>
                          <a:miter lim="800000"/>
                          <a:headEnd/>
                          <a:tailEnd/>
                        </a:ln>
                      </wps:spPr>
                      <wps:txbx>
                        <w:txbxContent>
                          <w:p w:rsidR="001F23F7" w:rsidRPr="00C36536" w:rsidRDefault="001F23F7" w:rsidP="00684039">
                            <w:pPr>
                              <w:rPr>
                                <w:rFonts w:cs="Arial"/>
                                <w:sz w:val="20"/>
                                <w:szCs w:val="20"/>
                              </w:rPr>
                            </w:pPr>
                            <w:r>
                              <w:rPr>
                                <w:rFonts w:cs="Arial"/>
                                <w:sz w:val="18"/>
                                <w:szCs w:val="20"/>
                              </w:rPr>
                              <w:t>1</w:t>
                            </w:r>
                            <w:r>
                              <w:rPr>
                                <w:rFonts w:cs="Arial"/>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Arrow 327" o:spid="_x0000_s1048" type="#_x0000_t66" style="position:absolute;margin-left:364.2pt;margin-top:74.65pt;width:43.65pt;height:32.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" adj="5561" fillcolor="#ffc">
                <v:textbox>
                  <w:txbxContent>
                    <w:p w:rsidR="001F23F7" w:rsidRPr="00C36536" w:rsidRDefault="001F23F7" w:rsidP="00684039">
                      <w:pPr>
                        <w:rPr>
                          <w:rFonts w:cs="Arial"/>
                          <w:sz w:val="20"/>
                          <w:szCs w:val="20"/>
                        </w:rPr>
                      </w:pPr>
                      <w:r>
                        <w:rPr>
                          <w:rFonts w:cs="Arial"/>
                          <w:sz w:val="18"/>
                          <w:szCs w:val="20"/>
                        </w:rPr>
                        <w:t>1</w:t>
                      </w:r>
                      <w:r>
                        <w:rPr>
                          <w:rFonts w:cs="Arial"/>
                          <w:sz w:val="20"/>
                          <w:szCs w:val="20"/>
                        </w:rPr>
                        <w:tab/>
                      </w:r>
                    </w:p>
                  </w:txbxContent>
                </v:textbox>
              </v:shape>
            </w:pict>
          </mc:Fallback>
        </mc:AlternateContent>
      </w:r>
      <w:r w:rsidR="002242B4">
        <w:drawing>
          <wp:inline distT="0" distB="0" distL="0" distR="0" wp14:anchorId="79089419" wp14:editId="59268C33">
            <wp:extent cx="5476875" cy="3286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76875" cy="3286125"/>
                    </a:xfrm>
                    <a:prstGeom prst="rect">
                      <a:avLst/>
                    </a:prstGeom>
                    <a:noFill/>
                    <a:ln>
                      <a:noFill/>
                    </a:ln>
                  </pic:spPr>
                </pic:pic>
              </a:graphicData>
            </a:graphic>
          </wp:inline>
        </w:drawing>
      </w:r>
    </w:p>
    <w:p w:rsidR="002242B4" w:rsidRPr="00DB3DB2" w:rsidRDefault="002242B4" w:rsidP="00DB3DB2">
      <w:pPr>
        <w:pStyle w:val="Caption"/>
      </w:pPr>
      <w:r w:rsidRPr="00DB3DB2">
        <w:t xml:space="preserve">Figure </w:t>
      </w:r>
      <w:r w:rsidR="00B02344">
        <w:fldChar w:fldCharType="begin"/>
      </w:r>
      <w:r w:rsidR="00B02344">
        <w:instrText xml:space="preserve"> SEQ Figure \* ARABIC </w:instrText>
      </w:r>
      <w:r w:rsidR="00B02344">
        <w:fldChar w:fldCharType="separate"/>
      </w:r>
      <w:r w:rsidR="00B02344">
        <w:rPr>
          <w:noProof/>
        </w:rPr>
        <w:t>9</w:t>
      </w:r>
      <w:r w:rsidR="00B02344">
        <w:rPr>
          <w:noProof/>
        </w:rPr>
        <w:fldChar w:fldCharType="end"/>
      </w:r>
      <w:r w:rsidRPr="00DB3DB2">
        <w:t>: Inventory / Physical Inventory / Update Perpetual Inventory</w:t>
      </w:r>
    </w:p>
    <w:p w:rsidR="002242B4" w:rsidRPr="00DF5D95" w:rsidRDefault="002242B4" w:rsidP="002242B4">
      <w:pPr>
        <w:numPr>
          <w:ilvl w:val="0"/>
          <w:numId w:val="30"/>
        </w:numPr>
        <w:spacing w:after="0"/>
        <w:rPr>
          <w:rFonts w:cs="Arial"/>
        </w:rPr>
      </w:pPr>
      <w:r w:rsidRPr="00DF5D95">
        <w:rPr>
          <w:rFonts w:cs="Arial"/>
        </w:rPr>
        <w:t xml:space="preserve">Select the batches for which you want to update perpetual inventory. </w:t>
      </w:r>
    </w:p>
    <w:p w:rsidR="002242B4" w:rsidRPr="00DF5D95" w:rsidRDefault="002242B4" w:rsidP="002242B4">
      <w:pPr>
        <w:numPr>
          <w:ilvl w:val="0"/>
          <w:numId w:val="30"/>
        </w:numPr>
        <w:spacing w:after="0"/>
        <w:rPr>
          <w:rFonts w:cs="Arial"/>
        </w:rPr>
      </w:pPr>
      <w:r w:rsidRPr="00DF5D95">
        <w:rPr>
          <w:rFonts w:cs="Arial"/>
        </w:rPr>
        <w:t>To post the variance amount in General Ledger, select the check box; otherwise, clear the check box. This option is available only if you interface Inventory with General Ledger in the Options and Interfaces function.</w:t>
      </w:r>
      <w:r w:rsidR="003E6657">
        <w:rPr>
          <w:rFonts w:cs="Arial"/>
        </w:rPr>
        <w:t xml:space="preserve"> You should probably review this with your accountant if you are unsure.</w:t>
      </w:r>
    </w:p>
    <w:p w:rsidR="002242B4" w:rsidRPr="00DF5D95" w:rsidRDefault="002242B4" w:rsidP="002242B4">
      <w:pPr>
        <w:numPr>
          <w:ilvl w:val="0"/>
          <w:numId w:val="30"/>
        </w:numPr>
        <w:spacing w:after="0"/>
        <w:rPr>
          <w:rFonts w:cs="Arial"/>
        </w:rPr>
      </w:pPr>
      <w:r w:rsidRPr="00DF5D95">
        <w:rPr>
          <w:rFonts w:cs="Arial"/>
        </w:rPr>
        <w:t>Enter comments for the post to General Ledger.</w:t>
      </w:r>
      <w:r w:rsidR="00684039">
        <w:rPr>
          <w:rFonts w:cs="Arial"/>
        </w:rPr>
        <w:t xml:space="preserve"> Example: </w:t>
      </w:r>
      <w:r w:rsidR="00684039" w:rsidRPr="00684039">
        <w:rPr>
          <w:rFonts w:cs="Arial"/>
          <w:i/>
        </w:rPr>
        <w:t xml:space="preserve">Load Q1 PI Counts </w:t>
      </w:r>
    </w:p>
    <w:p w:rsidR="002242B4" w:rsidRPr="00DF5D95" w:rsidRDefault="002242B4" w:rsidP="002242B4">
      <w:pPr>
        <w:numPr>
          <w:ilvl w:val="0"/>
          <w:numId w:val="30"/>
        </w:numPr>
        <w:spacing w:after="0"/>
        <w:rPr>
          <w:rFonts w:cs="Arial"/>
        </w:rPr>
      </w:pPr>
      <w:r w:rsidRPr="00DF5D95">
        <w:rPr>
          <w:rFonts w:cs="Arial"/>
        </w:rPr>
        <w:t>Click OK to begin processing. A message appears if you select batches that are in use or locked. Click OK to close this message box.</w:t>
      </w:r>
    </w:p>
    <w:p w:rsidR="002242B4" w:rsidRPr="00DF5D95" w:rsidRDefault="002242B4" w:rsidP="002242B4">
      <w:pPr>
        <w:numPr>
          <w:ilvl w:val="0"/>
          <w:numId w:val="30"/>
        </w:numPr>
        <w:spacing w:after="0"/>
        <w:rPr>
          <w:rFonts w:cs="Arial"/>
        </w:rPr>
      </w:pPr>
      <w:r w:rsidRPr="00DF5D95">
        <w:rPr>
          <w:rFonts w:cs="Arial"/>
        </w:rPr>
        <w:t>When the post completes successfully, a confirmation box appears. Click OK and the Update Perpetual Inventory Log dialog box appears. Select how you want to output the report.</w:t>
      </w:r>
    </w:p>
    <w:p w:rsidR="002242B4" w:rsidRDefault="002242B4" w:rsidP="002242B4">
      <w:pPr>
        <w:rPr>
          <w:rFonts w:cs="Arial"/>
        </w:rPr>
      </w:pPr>
    </w:p>
    <w:p w:rsidR="002242B4" w:rsidRDefault="002242B4" w:rsidP="002242B4">
      <w:pPr>
        <w:rPr>
          <w:rFonts w:cs="Arial"/>
          <w:b/>
          <w:bCs/>
          <w:color w:val="000000"/>
          <w:sz w:val="20"/>
          <w:szCs w:val="20"/>
        </w:rPr>
      </w:pPr>
      <w:r>
        <w:rPr>
          <w:rFonts w:cs="Arial"/>
          <w:b/>
          <w:bCs/>
          <w:color w:val="000000"/>
          <w:sz w:val="20"/>
          <w:szCs w:val="20"/>
        </w:rPr>
        <w:t>Computer Products Unlimited</w:t>
      </w:r>
    </w:p>
    <w:p w:rsidR="002242B4" w:rsidRDefault="002242B4" w:rsidP="002242B4">
      <w:pPr>
        <w:widowControl w:val="0"/>
        <w:tabs>
          <w:tab w:val="left" w:pos="90"/>
          <w:tab w:val="center" w:pos="7201"/>
        </w:tabs>
        <w:autoSpaceDE w:val="0"/>
        <w:autoSpaceDN w:val="0"/>
        <w:adjustRightInd w:val="0"/>
        <w:spacing w:before="14"/>
        <w:rPr>
          <w:rFonts w:cs="Arial"/>
          <w:b/>
          <w:bCs/>
          <w:color w:val="000000"/>
          <w:sz w:val="25"/>
          <w:szCs w:val="25"/>
        </w:rPr>
      </w:pPr>
      <w:r>
        <w:rPr>
          <w:rFonts w:cs="Arial"/>
          <w:b/>
          <w:bCs/>
          <w:color w:val="000000"/>
          <w:sz w:val="20"/>
          <w:szCs w:val="20"/>
        </w:rPr>
        <w:t>Update Perpetual Inventory - Post Log</w:t>
      </w:r>
    </w:p>
    <w:p w:rsidR="002242B4" w:rsidRDefault="002242B4" w:rsidP="00684039">
      <w:pPr>
        <w:widowControl w:val="0"/>
        <w:tabs>
          <w:tab w:val="left" w:pos="90"/>
          <w:tab w:val="left" w:pos="2850"/>
          <w:tab w:val="left" w:pos="4185"/>
          <w:tab w:val="left" w:pos="6885"/>
          <w:tab w:val="left" w:pos="8925"/>
          <w:tab w:val="right" w:pos="12744"/>
          <w:tab w:val="right" w:pos="14364"/>
        </w:tabs>
        <w:autoSpaceDE w:val="0"/>
        <w:autoSpaceDN w:val="0"/>
        <w:adjustRightInd w:val="0"/>
        <w:spacing w:before="134" w:after="0"/>
        <w:rPr>
          <w:rFonts w:cs="Arial"/>
          <w:b/>
          <w:bCs/>
          <w:color w:val="000000"/>
          <w:sz w:val="21"/>
          <w:szCs w:val="21"/>
        </w:rPr>
      </w:pPr>
      <w:r>
        <w:rPr>
          <w:rFonts w:cs="Arial"/>
          <w:b/>
          <w:bCs/>
          <w:color w:val="000000"/>
          <w:sz w:val="16"/>
          <w:szCs w:val="16"/>
        </w:rPr>
        <w:t>Item ID</w:t>
      </w:r>
      <w:r>
        <w:tab/>
      </w:r>
      <w:r>
        <w:rPr>
          <w:rFonts w:cs="Arial"/>
          <w:b/>
          <w:bCs/>
          <w:color w:val="000000"/>
          <w:sz w:val="16"/>
          <w:szCs w:val="16"/>
        </w:rPr>
        <w:t>Location ID</w:t>
      </w:r>
      <w:r>
        <w:tab/>
      </w:r>
      <w:r>
        <w:rPr>
          <w:rFonts w:cs="Arial"/>
          <w:b/>
          <w:bCs/>
          <w:color w:val="000000"/>
          <w:sz w:val="16"/>
          <w:szCs w:val="16"/>
        </w:rPr>
        <w:t>GL Account</w:t>
      </w:r>
      <w:r>
        <w:tab/>
      </w:r>
      <w:r>
        <w:rPr>
          <w:rFonts w:cs="Arial"/>
          <w:b/>
          <w:bCs/>
          <w:color w:val="000000"/>
          <w:sz w:val="16"/>
          <w:szCs w:val="16"/>
        </w:rPr>
        <w:t>Debit</w:t>
      </w:r>
      <w:r>
        <w:tab/>
      </w:r>
      <w:r>
        <w:rPr>
          <w:rFonts w:cs="Arial"/>
          <w:b/>
          <w:bCs/>
          <w:color w:val="000000"/>
          <w:sz w:val="16"/>
          <w:szCs w:val="16"/>
        </w:rPr>
        <w:t>Credit</w:t>
      </w:r>
    </w:p>
    <w:p w:rsidR="002242B4" w:rsidRDefault="002242B4" w:rsidP="00684039">
      <w:pPr>
        <w:widowControl w:val="0"/>
        <w:tabs>
          <w:tab w:val="left" w:pos="90"/>
          <w:tab w:val="left" w:pos="1065"/>
        </w:tabs>
        <w:autoSpaceDE w:val="0"/>
        <w:autoSpaceDN w:val="0"/>
        <w:adjustRightInd w:val="0"/>
        <w:spacing w:before="28" w:after="0"/>
        <w:rPr>
          <w:rFonts w:cs="Arial"/>
          <w:color w:val="000000"/>
          <w:sz w:val="21"/>
          <w:szCs w:val="21"/>
        </w:rPr>
      </w:pPr>
      <w:r>
        <w:rPr>
          <w:rFonts w:cs="Arial"/>
          <w:b/>
          <w:bCs/>
          <w:color w:val="000000"/>
          <w:sz w:val="16"/>
          <w:szCs w:val="16"/>
        </w:rPr>
        <w:t>Batch Code</w:t>
      </w:r>
      <w:r>
        <w:tab/>
      </w:r>
      <w:r>
        <w:rPr>
          <w:rFonts w:cs="Arial"/>
          <w:color w:val="000000"/>
          <w:sz w:val="16"/>
          <w:szCs w:val="16"/>
        </w:rPr>
        <w:t>20805</w:t>
      </w:r>
    </w:p>
    <w:p w:rsidR="002242B4" w:rsidRDefault="002242B4" w:rsidP="00684039">
      <w:pPr>
        <w:widowControl w:val="0"/>
        <w:tabs>
          <w:tab w:val="left" w:pos="90"/>
          <w:tab w:val="left" w:pos="2880"/>
          <w:tab w:val="left" w:pos="4114"/>
          <w:tab w:val="left" w:pos="6919"/>
          <w:tab w:val="left" w:pos="8970"/>
          <w:tab w:val="right" w:pos="12744"/>
        </w:tabs>
        <w:autoSpaceDE w:val="0"/>
        <w:autoSpaceDN w:val="0"/>
        <w:adjustRightInd w:val="0"/>
        <w:spacing w:before="58" w:after="0"/>
        <w:rPr>
          <w:rFonts w:cs="Arial"/>
          <w:color w:val="000000"/>
          <w:sz w:val="21"/>
          <w:szCs w:val="21"/>
        </w:rPr>
      </w:pPr>
      <w:r>
        <w:rPr>
          <w:rFonts w:cs="Arial"/>
          <w:color w:val="000000"/>
          <w:sz w:val="16"/>
          <w:szCs w:val="16"/>
        </w:rPr>
        <w:t>HON1000</w:t>
      </w:r>
      <w:r>
        <w:tab/>
      </w:r>
      <w:r>
        <w:rPr>
          <w:rFonts w:cs="Arial"/>
          <w:color w:val="000000"/>
          <w:sz w:val="16"/>
          <w:szCs w:val="16"/>
        </w:rPr>
        <w:t>Main</w:t>
      </w:r>
      <w:r>
        <w:tab/>
      </w:r>
      <w:r>
        <w:rPr>
          <w:rFonts w:cs="Arial"/>
          <w:color w:val="000000"/>
          <w:sz w:val="16"/>
          <w:szCs w:val="16"/>
        </w:rPr>
        <w:t>00-00-1230</w:t>
      </w:r>
      <w:r>
        <w:tab/>
      </w:r>
      <w:r>
        <w:rPr>
          <w:rFonts w:cs="Arial"/>
          <w:color w:val="000000"/>
          <w:sz w:val="16"/>
          <w:szCs w:val="16"/>
        </w:rPr>
        <w:t>150.00</w:t>
      </w:r>
    </w:p>
    <w:p w:rsidR="002242B4" w:rsidRDefault="002242B4" w:rsidP="00684039">
      <w:pPr>
        <w:widowControl w:val="0"/>
        <w:tabs>
          <w:tab w:val="left" w:pos="90"/>
          <w:tab w:val="left" w:pos="2880"/>
          <w:tab w:val="left" w:pos="4114"/>
          <w:tab w:val="left" w:pos="8970"/>
          <w:tab w:val="right" w:pos="14364"/>
        </w:tabs>
        <w:autoSpaceDE w:val="0"/>
        <w:autoSpaceDN w:val="0"/>
        <w:adjustRightInd w:val="0"/>
        <w:spacing w:after="0"/>
        <w:rPr>
          <w:rFonts w:cs="Arial"/>
          <w:color w:val="000000"/>
          <w:sz w:val="21"/>
          <w:szCs w:val="21"/>
        </w:rPr>
      </w:pPr>
      <w:r>
        <w:rPr>
          <w:rFonts w:cs="Arial"/>
          <w:color w:val="000000"/>
          <w:sz w:val="16"/>
          <w:szCs w:val="16"/>
        </w:rPr>
        <w:t>HON1000</w:t>
      </w:r>
      <w:r w:rsidRPr="00E406B9">
        <w:rPr>
          <w:rFonts w:cs="Arial"/>
          <w:color w:val="000000"/>
          <w:sz w:val="16"/>
          <w:szCs w:val="16"/>
        </w:rPr>
        <w:tab/>
      </w:r>
      <w:r>
        <w:rPr>
          <w:rFonts w:cs="Arial"/>
          <w:color w:val="000000"/>
          <w:sz w:val="16"/>
          <w:szCs w:val="16"/>
        </w:rPr>
        <w:t>Main</w:t>
      </w:r>
      <w:r>
        <w:rPr>
          <w:rFonts w:cs="Arial"/>
          <w:color w:val="000000"/>
          <w:sz w:val="16"/>
          <w:szCs w:val="16"/>
        </w:rPr>
        <w:tab/>
        <w:t>00-00-1290</w:t>
      </w:r>
      <w:r>
        <w:tab/>
      </w:r>
      <w:r>
        <w:rPr>
          <w:rFonts w:cs="Arial"/>
          <w:color w:val="000000"/>
          <w:sz w:val="16"/>
          <w:szCs w:val="16"/>
        </w:rPr>
        <w:t>150.00</w:t>
      </w:r>
    </w:p>
    <w:p w:rsidR="002242B4" w:rsidRDefault="002242B4" w:rsidP="00684039">
      <w:pPr>
        <w:widowControl w:val="0"/>
        <w:tabs>
          <w:tab w:val="left" w:pos="90"/>
          <w:tab w:val="left" w:pos="1980"/>
          <w:tab w:val="left" w:pos="6919"/>
          <w:tab w:val="left" w:pos="8976"/>
          <w:tab w:val="right" w:pos="12744"/>
          <w:tab w:val="right" w:pos="14364"/>
        </w:tabs>
        <w:autoSpaceDE w:val="0"/>
        <w:autoSpaceDN w:val="0"/>
        <w:adjustRightInd w:val="0"/>
        <w:spacing w:before="118" w:after="0"/>
        <w:rPr>
          <w:rFonts w:cs="Arial"/>
          <w:color w:val="000000"/>
          <w:sz w:val="16"/>
          <w:szCs w:val="16"/>
        </w:rPr>
      </w:pPr>
      <w:r>
        <w:rPr>
          <w:rFonts w:cs="Arial"/>
          <w:b/>
          <w:bCs/>
          <w:color w:val="000000"/>
          <w:sz w:val="16"/>
          <w:szCs w:val="16"/>
        </w:rPr>
        <w:t>Posted to Year/Period</w:t>
      </w:r>
      <w:r>
        <w:tab/>
      </w:r>
      <w:r>
        <w:rPr>
          <w:rFonts w:cs="Arial"/>
          <w:b/>
          <w:bCs/>
          <w:color w:val="000000"/>
          <w:sz w:val="16"/>
          <w:szCs w:val="16"/>
        </w:rPr>
        <w:t>2005/2</w:t>
      </w:r>
      <w:r>
        <w:tab/>
      </w:r>
      <w:r>
        <w:rPr>
          <w:rFonts w:cs="Arial"/>
          <w:color w:val="000000"/>
          <w:sz w:val="16"/>
          <w:szCs w:val="16"/>
        </w:rPr>
        <w:t>150.00</w:t>
      </w:r>
      <w:r>
        <w:tab/>
      </w:r>
      <w:r>
        <w:rPr>
          <w:rFonts w:cs="Arial"/>
          <w:color w:val="000000"/>
          <w:sz w:val="16"/>
          <w:szCs w:val="16"/>
        </w:rPr>
        <w:t>150.</w:t>
      </w:r>
    </w:p>
    <w:p w:rsidR="002242B4" w:rsidRPr="00E406B9" w:rsidRDefault="002242B4" w:rsidP="00684039">
      <w:pPr>
        <w:widowControl w:val="0"/>
        <w:tabs>
          <w:tab w:val="left" w:pos="90"/>
          <w:tab w:val="left" w:pos="1980"/>
          <w:tab w:val="left" w:pos="6919"/>
          <w:tab w:val="left" w:pos="8976"/>
          <w:tab w:val="right" w:pos="12744"/>
          <w:tab w:val="right" w:pos="14364"/>
        </w:tabs>
        <w:autoSpaceDE w:val="0"/>
        <w:autoSpaceDN w:val="0"/>
        <w:adjustRightInd w:val="0"/>
        <w:spacing w:before="118" w:after="0"/>
        <w:rPr>
          <w:rFonts w:cs="Arial"/>
          <w:color w:val="000000"/>
        </w:rPr>
      </w:pPr>
      <w:r>
        <w:rPr>
          <w:rFonts w:cs="Arial"/>
          <w:b/>
          <w:bCs/>
          <w:color w:val="000000"/>
          <w:sz w:val="16"/>
          <w:szCs w:val="16"/>
        </w:rPr>
        <w:t xml:space="preserve">Grand Total  </w:t>
      </w:r>
      <w:r>
        <w:rPr>
          <w:rFonts w:cs="Arial"/>
          <w:b/>
          <w:bCs/>
          <w:color w:val="000000"/>
          <w:sz w:val="16"/>
          <w:szCs w:val="16"/>
        </w:rPr>
        <w:tab/>
      </w:r>
      <w:r>
        <w:rPr>
          <w:rFonts w:cs="Arial"/>
          <w:b/>
          <w:bCs/>
          <w:color w:val="000000"/>
          <w:sz w:val="16"/>
          <w:szCs w:val="16"/>
        </w:rPr>
        <w:tab/>
        <w:t>150.00</w:t>
      </w:r>
      <w:r>
        <w:rPr>
          <w:rFonts w:cs="Arial"/>
          <w:b/>
          <w:bCs/>
          <w:color w:val="000000"/>
          <w:sz w:val="16"/>
          <w:szCs w:val="16"/>
        </w:rPr>
        <w:tab/>
        <w:t>150.00</w:t>
      </w:r>
    </w:p>
    <w:p w:rsidR="002242B4" w:rsidRPr="00DF5D95" w:rsidRDefault="002242B4" w:rsidP="002242B4">
      <w:pPr>
        <w:rPr>
          <w:rFonts w:cs="Arial"/>
        </w:rPr>
      </w:pPr>
      <w:r w:rsidRPr="00DF5D95">
        <w:rPr>
          <w:rFonts w:cs="Arial"/>
        </w:rPr>
        <w:t>The counts have now been updated.</w:t>
      </w:r>
    </w:p>
    <w:p w:rsidR="002242B4" w:rsidRDefault="002242B4" w:rsidP="009468EE">
      <w:pPr>
        <w:pStyle w:val="Heading3"/>
      </w:pPr>
      <w:bookmarkStart w:id="17" w:name="_Toc321742719"/>
      <w:r>
        <w:lastRenderedPageBreak/>
        <w:t>General Ledger Postings</w:t>
      </w:r>
      <w:bookmarkEnd w:id="17"/>
    </w:p>
    <w:p w:rsidR="002242B4" w:rsidRPr="00DF0AB8" w:rsidRDefault="002242B4" w:rsidP="002242B4">
      <w:pPr>
        <w:rPr>
          <w:rFonts w:cs="Arial"/>
        </w:rPr>
      </w:pPr>
      <w:r w:rsidRPr="00DF0AB8">
        <w:rPr>
          <w:rFonts w:cs="Arial"/>
        </w:rPr>
        <w:t xml:space="preserve">If the General Ledger module is interfaced with the Inventory module and if when running the Update Perpetual Inventory program, the runtime option to ‘Post Variance Amount to General Ledger’ is checked, a journal will be created that will </w:t>
      </w:r>
      <w:r>
        <w:rPr>
          <w:rFonts w:cs="Arial"/>
        </w:rPr>
        <w:t>adjust the inventory and an inventory variance</w:t>
      </w:r>
      <w:r w:rsidRPr="00DF0AB8">
        <w:rPr>
          <w:rFonts w:cs="Arial"/>
        </w:rPr>
        <w:t xml:space="preserve"> for the amount of the variance.</w:t>
      </w:r>
    </w:p>
    <w:p w:rsidR="002242B4" w:rsidRPr="00DF0AB8" w:rsidRDefault="002242B4" w:rsidP="002242B4">
      <w:pPr>
        <w:rPr>
          <w:rFonts w:cs="Arial"/>
        </w:rPr>
      </w:pPr>
      <w:r w:rsidRPr="00DF0AB8">
        <w:rPr>
          <w:rFonts w:cs="Arial"/>
        </w:rPr>
        <w:t xml:space="preserve">The general ledger accounts are determined by the Account Codes that are </w:t>
      </w:r>
      <w:r w:rsidR="00684039" w:rsidRPr="00DF0AB8">
        <w:rPr>
          <w:rFonts w:cs="Arial"/>
        </w:rPr>
        <w:t>assigned</w:t>
      </w:r>
      <w:r w:rsidRPr="00DF0AB8">
        <w:rPr>
          <w:rFonts w:cs="Arial"/>
        </w:rPr>
        <w:t xml:space="preserve"> to each Item Location record, see the example on page 2 and you will see that account code ‘01’ is assigned to item ‘HON1000’ at location ‘Main’.</w:t>
      </w:r>
    </w:p>
    <w:p w:rsidR="002242B4" w:rsidRPr="00DF0AB8" w:rsidRDefault="002242B4" w:rsidP="002242B4">
      <w:pPr>
        <w:rPr>
          <w:rFonts w:cs="Arial"/>
        </w:rPr>
      </w:pPr>
      <w:r w:rsidRPr="00DF0AB8">
        <w:rPr>
          <w:rFonts w:cs="Arial"/>
        </w:rPr>
        <w:t>The variance amounts are based on the inventory valuation method you use. If you use the LIFO or the FIFO method and no cost is available (for example, because the item has no on-hand quantity), the system updates the COGS adjustment amounts by the average cost of the item.</w:t>
      </w:r>
    </w:p>
    <w:p w:rsidR="002242B4" w:rsidRDefault="00684039" w:rsidP="002242B4">
      <w:pPr>
        <w:rPr>
          <w:rFonts w:cs="Arial"/>
        </w:rPr>
      </w:pPr>
      <w:r>
        <w:rPr>
          <w:noProof/>
        </w:rPr>
        <mc:AlternateContent>
          <mc:Choice Requires="wps">
            <w:drawing>
              <wp:anchor distT="0" distB="0" distL="114300" distR="114300" simplePos="0" relativeHeight="251777024" behindDoc="0" locked="0" layoutInCell="1" allowOverlap="1" wp14:anchorId="36DD7557" wp14:editId="68EB6B43">
                <wp:simplePos x="0" y="0"/>
                <wp:positionH relativeFrom="column">
                  <wp:posOffset>4611131</wp:posOffset>
                </wp:positionH>
                <wp:positionV relativeFrom="paragraph">
                  <wp:posOffset>133985</wp:posOffset>
                </wp:positionV>
                <wp:extent cx="554355" cy="412115"/>
                <wp:effectExtent l="19050" t="38100" r="17145" b="64135"/>
                <wp:wrapNone/>
                <wp:docPr id="332" name="Left Arrow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 cy="412115"/>
                        </a:xfrm>
                        <a:prstGeom prst="leftArrow">
                          <a:avLst>
                            <a:gd name="adj1" fmla="val 50000"/>
                            <a:gd name="adj2" fmla="val 34630"/>
                          </a:avLst>
                        </a:prstGeom>
                        <a:solidFill>
                          <a:srgbClr val="FFFFCC"/>
                        </a:solidFill>
                        <a:ln w="9525">
                          <a:solidFill>
                            <a:srgbClr val="000000"/>
                          </a:solidFill>
                          <a:miter lim="800000"/>
                          <a:headEnd/>
                          <a:tailEnd/>
                        </a:ln>
                      </wps:spPr>
                      <wps:txbx>
                        <w:txbxContent>
                          <w:p w:rsidR="001F23F7" w:rsidRPr="00C36536" w:rsidRDefault="001F23F7" w:rsidP="00684039">
                            <w:pPr>
                              <w:rPr>
                                <w:rFonts w:cs="Arial"/>
                                <w:sz w:val="20"/>
                                <w:szCs w:val="20"/>
                              </w:rPr>
                            </w:pPr>
                            <w:r>
                              <w:rPr>
                                <w:rFonts w:cs="Arial"/>
                                <w:sz w:val="18"/>
                                <w:szCs w:val="20"/>
                              </w:rPr>
                              <w:t>2</w:t>
                            </w:r>
                            <w:r>
                              <w:rPr>
                                <w:rFonts w:cs="Arial"/>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Arrow 332" o:spid="_x0000_s1049" type="#_x0000_t66" style="position:absolute;margin-left:363.1pt;margin-top:10.55pt;width:43.65pt;height:32.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" adj="5561" fillcolor="#ffc">
                <v:textbox>
                  <w:txbxContent>
                    <w:p w:rsidR="001F23F7" w:rsidRPr="00C36536" w:rsidRDefault="001F23F7" w:rsidP="00684039">
                      <w:pPr>
                        <w:rPr>
                          <w:rFonts w:cs="Arial"/>
                          <w:sz w:val="20"/>
                          <w:szCs w:val="20"/>
                        </w:rPr>
                      </w:pPr>
                      <w:r>
                        <w:rPr>
                          <w:rFonts w:cs="Arial"/>
                          <w:sz w:val="18"/>
                          <w:szCs w:val="20"/>
                        </w:rPr>
                        <w:t>2</w:t>
                      </w:r>
                      <w:r>
                        <w:rPr>
                          <w:rFonts w:cs="Arial"/>
                          <w:sz w:val="20"/>
                          <w:szCs w:val="20"/>
                        </w:rPr>
                        <w:tab/>
                      </w:r>
                    </w:p>
                  </w:txbxContent>
                </v:textbox>
              </v:shape>
            </w:pict>
          </mc:Fallback>
        </mc:AlternateContent>
      </w:r>
      <w:r>
        <w:rPr>
          <w:noProof/>
        </w:rPr>
        <mc:AlternateContent>
          <mc:Choice Requires="wps">
            <w:drawing>
              <wp:anchor distT="0" distB="0" distL="114300" distR="114300" simplePos="0" relativeHeight="251774976" behindDoc="0" locked="0" layoutInCell="1" allowOverlap="1" wp14:anchorId="2A7ECF52" wp14:editId="5DE4386E">
                <wp:simplePos x="0" y="0"/>
                <wp:positionH relativeFrom="column">
                  <wp:posOffset>1654175</wp:posOffset>
                </wp:positionH>
                <wp:positionV relativeFrom="paragraph">
                  <wp:posOffset>133985</wp:posOffset>
                </wp:positionV>
                <wp:extent cx="554355" cy="412115"/>
                <wp:effectExtent l="19050" t="38100" r="17145" b="64135"/>
                <wp:wrapNone/>
                <wp:docPr id="331" name="Left Arrow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 cy="412115"/>
                        </a:xfrm>
                        <a:prstGeom prst="leftArrow">
                          <a:avLst>
                            <a:gd name="adj1" fmla="val 50000"/>
                            <a:gd name="adj2" fmla="val 34630"/>
                          </a:avLst>
                        </a:prstGeom>
                        <a:solidFill>
                          <a:srgbClr val="FFFFCC"/>
                        </a:solidFill>
                        <a:ln w="9525">
                          <a:solidFill>
                            <a:srgbClr val="000000"/>
                          </a:solidFill>
                          <a:miter lim="800000"/>
                          <a:headEnd/>
                          <a:tailEnd/>
                        </a:ln>
                      </wps:spPr>
                      <wps:txbx>
                        <w:txbxContent>
                          <w:p w:rsidR="001F23F7" w:rsidRPr="00C36536" w:rsidRDefault="001F23F7" w:rsidP="00684039">
                            <w:pPr>
                              <w:rPr>
                                <w:rFonts w:cs="Arial"/>
                                <w:sz w:val="20"/>
                                <w:szCs w:val="20"/>
                              </w:rPr>
                            </w:pPr>
                            <w:r>
                              <w:rPr>
                                <w:rFonts w:cs="Arial"/>
                                <w:sz w:val="18"/>
                                <w:szCs w:val="20"/>
                              </w:rPr>
                              <w:t>1</w:t>
                            </w:r>
                            <w:r>
                              <w:rPr>
                                <w:rFonts w:cs="Arial"/>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Arrow 331" o:spid="_x0000_s1050" type="#_x0000_t66" style="position:absolute;margin-left:130.25pt;margin-top:10.55pt;width:43.65pt;height:32.4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" adj="5561" fillcolor="#ffc">
                <v:textbox>
                  <w:txbxContent>
                    <w:p w:rsidR="001F23F7" w:rsidRPr="00C36536" w:rsidRDefault="001F23F7" w:rsidP="00684039">
                      <w:pPr>
                        <w:rPr>
                          <w:rFonts w:cs="Arial"/>
                          <w:sz w:val="20"/>
                          <w:szCs w:val="20"/>
                        </w:rPr>
                      </w:pPr>
                      <w:r>
                        <w:rPr>
                          <w:rFonts w:cs="Arial"/>
                          <w:sz w:val="18"/>
                          <w:szCs w:val="20"/>
                        </w:rPr>
                        <w:t>1</w:t>
                      </w:r>
                      <w:r>
                        <w:rPr>
                          <w:rFonts w:cs="Arial"/>
                          <w:sz w:val="20"/>
                          <w:szCs w:val="20"/>
                        </w:rPr>
                        <w:tab/>
                      </w:r>
                    </w:p>
                  </w:txbxContent>
                </v:textbox>
              </v:shape>
            </w:pict>
          </mc:Fallback>
        </mc:AlternateContent>
      </w:r>
      <w:r w:rsidR="002242B4" w:rsidRPr="00DF0AB8">
        <w:rPr>
          <w:rFonts w:cs="Arial"/>
        </w:rPr>
        <w:t>Variance: increase in inventory</w:t>
      </w:r>
      <w:r w:rsidR="002242B4">
        <w:rPr>
          <w:rFonts w:cs="Arial"/>
        </w:rPr>
        <w:t>:</w:t>
      </w:r>
    </w:p>
    <w:tbl>
      <w:tblPr>
        <w:tblStyle w:val="TableGrid"/>
        <w:tblW w:w="0" w:type="auto"/>
        <w:tblLook w:val="01E0" w:firstRow="1" w:lastRow="1" w:firstColumn="1" w:lastColumn="1" w:noHBand="0" w:noVBand="0"/>
      </w:tblPr>
      <w:tblGrid>
        <w:gridCol w:w="2030"/>
        <w:gridCol w:w="2030"/>
        <w:gridCol w:w="236"/>
        <w:gridCol w:w="1796"/>
        <w:gridCol w:w="1683"/>
      </w:tblGrid>
      <w:tr w:rsidR="002242B4" w:rsidTr="00997CDD">
        <w:tc>
          <w:tcPr>
            <w:tcW w:w="4060" w:type="dxa"/>
            <w:gridSpan w:val="2"/>
            <w:tcBorders>
              <w:top w:val="single" w:sz="4" w:space="0" w:color="FFFFFF"/>
              <w:left w:val="single" w:sz="4" w:space="0" w:color="FFFFFF"/>
              <w:bottom w:val="single" w:sz="4" w:space="0" w:color="auto"/>
              <w:right w:val="single" w:sz="4" w:space="0" w:color="FFFFFF"/>
            </w:tcBorders>
          </w:tcPr>
          <w:p w:rsidR="002242B4" w:rsidRPr="00DF0AB8" w:rsidRDefault="002242B4" w:rsidP="00997CDD">
            <w:pPr>
              <w:jc w:val="center"/>
              <w:rPr>
                <w:rFonts w:cs="Arial"/>
                <w:sz w:val="20"/>
                <w:szCs w:val="20"/>
              </w:rPr>
            </w:pPr>
            <w:r w:rsidRPr="00DF0AB8">
              <w:rPr>
                <w:rFonts w:cs="Arial"/>
                <w:sz w:val="20"/>
                <w:szCs w:val="20"/>
              </w:rPr>
              <w:t>IN Adjustment</w:t>
            </w:r>
          </w:p>
        </w:tc>
        <w:tc>
          <w:tcPr>
            <w:tcW w:w="236" w:type="dxa"/>
            <w:tcBorders>
              <w:top w:val="single" w:sz="4" w:space="0" w:color="FFFFFF"/>
              <w:left w:val="single" w:sz="4" w:space="0" w:color="FFFFFF"/>
              <w:bottom w:val="single" w:sz="4" w:space="0" w:color="FFFFFF"/>
              <w:right w:val="single" w:sz="4" w:space="0" w:color="FFFFFF"/>
            </w:tcBorders>
          </w:tcPr>
          <w:p w:rsidR="002242B4" w:rsidRPr="00DF0AB8" w:rsidRDefault="002242B4" w:rsidP="00997CDD">
            <w:pPr>
              <w:rPr>
                <w:rFonts w:cs="Arial"/>
                <w:sz w:val="20"/>
                <w:szCs w:val="20"/>
              </w:rPr>
            </w:pPr>
          </w:p>
        </w:tc>
        <w:tc>
          <w:tcPr>
            <w:tcW w:w="3479" w:type="dxa"/>
            <w:gridSpan w:val="2"/>
            <w:tcBorders>
              <w:top w:val="single" w:sz="4" w:space="0" w:color="FFFFFF"/>
              <w:left w:val="single" w:sz="4" w:space="0" w:color="FFFFFF"/>
              <w:right w:val="single" w:sz="4" w:space="0" w:color="FFFFFF"/>
            </w:tcBorders>
          </w:tcPr>
          <w:p w:rsidR="002242B4" w:rsidRPr="00DF0AB8" w:rsidRDefault="002242B4" w:rsidP="00997CDD">
            <w:pPr>
              <w:jc w:val="center"/>
              <w:rPr>
                <w:rFonts w:cs="Arial"/>
                <w:sz w:val="20"/>
                <w:szCs w:val="20"/>
              </w:rPr>
            </w:pPr>
            <w:r w:rsidRPr="00DF0AB8">
              <w:rPr>
                <w:rFonts w:cs="Arial"/>
                <w:sz w:val="20"/>
                <w:szCs w:val="20"/>
              </w:rPr>
              <w:t>Physical Count Adjustment</w:t>
            </w:r>
          </w:p>
        </w:tc>
      </w:tr>
      <w:tr w:rsidR="002242B4" w:rsidTr="00997CDD">
        <w:tc>
          <w:tcPr>
            <w:tcW w:w="2030" w:type="dxa"/>
            <w:tcBorders>
              <w:left w:val="single" w:sz="4" w:space="0" w:color="FFFFFF"/>
              <w:bottom w:val="single" w:sz="4" w:space="0" w:color="FFFFFF"/>
              <w:right w:val="single" w:sz="4" w:space="0" w:color="auto"/>
            </w:tcBorders>
          </w:tcPr>
          <w:p w:rsidR="002242B4" w:rsidRPr="00DF0AB8" w:rsidRDefault="002242B4" w:rsidP="00997CDD">
            <w:pPr>
              <w:jc w:val="center"/>
              <w:rPr>
                <w:rFonts w:cs="Arial"/>
                <w:sz w:val="20"/>
                <w:szCs w:val="20"/>
              </w:rPr>
            </w:pPr>
            <w:r>
              <w:rPr>
                <w:rFonts w:cs="Arial"/>
                <w:sz w:val="20"/>
                <w:szCs w:val="20"/>
              </w:rPr>
              <w:t>DB</w:t>
            </w:r>
          </w:p>
        </w:tc>
        <w:tc>
          <w:tcPr>
            <w:tcW w:w="2030" w:type="dxa"/>
            <w:tcBorders>
              <w:left w:val="single" w:sz="4" w:space="0" w:color="auto"/>
              <w:bottom w:val="single" w:sz="4" w:space="0" w:color="FFFFFF"/>
              <w:right w:val="single" w:sz="4" w:space="0" w:color="FFFFFF"/>
            </w:tcBorders>
          </w:tcPr>
          <w:p w:rsidR="002242B4" w:rsidRPr="00DF0AB8" w:rsidRDefault="002242B4" w:rsidP="00997CDD">
            <w:pPr>
              <w:rPr>
                <w:rFonts w:cs="Arial"/>
                <w:sz w:val="20"/>
                <w:szCs w:val="20"/>
              </w:rPr>
            </w:pPr>
          </w:p>
        </w:tc>
        <w:tc>
          <w:tcPr>
            <w:tcW w:w="236" w:type="dxa"/>
            <w:tcBorders>
              <w:top w:val="single" w:sz="4" w:space="0" w:color="FFFFFF"/>
              <w:left w:val="single" w:sz="4" w:space="0" w:color="FFFFFF"/>
              <w:bottom w:val="single" w:sz="4" w:space="0" w:color="FFFFFF"/>
              <w:right w:val="single" w:sz="4" w:space="0" w:color="FFFFFF"/>
            </w:tcBorders>
          </w:tcPr>
          <w:p w:rsidR="002242B4" w:rsidRPr="00DF0AB8" w:rsidRDefault="002242B4" w:rsidP="00997CDD">
            <w:pPr>
              <w:rPr>
                <w:rFonts w:cs="Arial"/>
                <w:sz w:val="20"/>
                <w:szCs w:val="20"/>
              </w:rPr>
            </w:pPr>
          </w:p>
        </w:tc>
        <w:tc>
          <w:tcPr>
            <w:tcW w:w="1796" w:type="dxa"/>
            <w:tcBorders>
              <w:top w:val="single" w:sz="4" w:space="0" w:color="FFFFFF"/>
              <w:left w:val="single" w:sz="4" w:space="0" w:color="FFFFFF"/>
              <w:bottom w:val="single" w:sz="4" w:space="0" w:color="FFFFFF"/>
            </w:tcBorders>
          </w:tcPr>
          <w:p w:rsidR="002242B4" w:rsidRPr="00DF0AB8" w:rsidRDefault="002242B4" w:rsidP="00997CDD">
            <w:pPr>
              <w:rPr>
                <w:rFonts w:cs="Arial"/>
                <w:sz w:val="20"/>
                <w:szCs w:val="20"/>
              </w:rPr>
            </w:pPr>
          </w:p>
        </w:tc>
        <w:tc>
          <w:tcPr>
            <w:tcW w:w="1683" w:type="dxa"/>
            <w:tcBorders>
              <w:bottom w:val="single" w:sz="4" w:space="0" w:color="FFFFFF"/>
              <w:right w:val="single" w:sz="4" w:space="0" w:color="FFFFFF"/>
            </w:tcBorders>
          </w:tcPr>
          <w:p w:rsidR="002242B4" w:rsidRPr="00DF0AB8" w:rsidRDefault="002242B4" w:rsidP="00997CDD">
            <w:pPr>
              <w:jc w:val="center"/>
              <w:rPr>
                <w:rFonts w:cs="Arial"/>
                <w:sz w:val="20"/>
                <w:szCs w:val="20"/>
              </w:rPr>
            </w:pPr>
            <w:r>
              <w:rPr>
                <w:rFonts w:cs="Arial"/>
                <w:sz w:val="20"/>
                <w:szCs w:val="20"/>
              </w:rPr>
              <w:t>CR</w:t>
            </w:r>
          </w:p>
        </w:tc>
      </w:tr>
      <w:tr w:rsidR="002242B4" w:rsidTr="00997CDD">
        <w:tc>
          <w:tcPr>
            <w:tcW w:w="2030" w:type="dxa"/>
            <w:tcBorders>
              <w:top w:val="single" w:sz="4" w:space="0" w:color="FFFFFF"/>
              <w:left w:val="single" w:sz="4" w:space="0" w:color="FFFFFF"/>
              <w:bottom w:val="single" w:sz="4" w:space="0" w:color="FFFFFF"/>
              <w:right w:val="single" w:sz="4" w:space="0" w:color="auto"/>
            </w:tcBorders>
          </w:tcPr>
          <w:p w:rsidR="002242B4" w:rsidRPr="00DF0AB8" w:rsidRDefault="002242B4" w:rsidP="00997CDD">
            <w:pPr>
              <w:rPr>
                <w:rFonts w:cs="Arial"/>
                <w:sz w:val="20"/>
                <w:szCs w:val="20"/>
              </w:rPr>
            </w:pPr>
          </w:p>
        </w:tc>
        <w:tc>
          <w:tcPr>
            <w:tcW w:w="2030" w:type="dxa"/>
            <w:tcBorders>
              <w:top w:val="single" w:sz="4" w:space="0" w:color="FFFFFF"/>
              <w:left w:val="single" w:sz="4" w:space="0" w:color="auto"/>
              <w:bottom w:val="single" w:sz="4" w:space="0" w:color="FFFFFF"/>
              <w:right w:val="single" w:sz="4" w:space="0" w:color="FFFFFF"/>
            </w:tcBorders>
          </w:tcPr>
          <w:p w:rsidR="002242B4" w:rsidRPr="00DF0AB8" w:rsidRDefault="002242B4" w:rsidP="00997CDD">
            <w:pPr>
              <w:rPr>
                <w:rFonts w:cs="Arial"/>
                <w:sz w:val="20"/>
                <w:szCs w:val="20"/>
              </w:rPr>
            </w:pPr>
          </w:p>
        </w:tc>
        <w:tc>
          <w:tcPr>
            <w:tcW w:w="236" w:type="dxa"/>
            <w:tcBorders>
              <w:top w:val="single" w:sz="4" w:space="0" w:color="FFFFFF"/>
              <w:left w:val="single" w:sz="4" w:space="0" w:color="FFFFFF"/>
              <w:bottom w:val="single" w:sz="4" w:space="0" w:color="FFFFFF"/>
              <w:right w:val="single" w:sz="4" w:space="0" w:color="FFFFFF"/>
            </w:tcBorders>
          </w:tcPr>
          <w:p w:rsidR="002242B4" w:rsidRPr="00DF0AB8" w:rsidRDefault="002242B4" w:rsidP="00997CDD">
            <w:pPr>
              <w:rPr>
                <w:rFonts w:cs="Arial"/>
                <w:sz w:val="20"/>
                <w:szCs w:val="20"/>
              </w:rPr>
            </w:pPr>
          </w:p>
        </w:tc>
        <w:tc>
          <w:tcPr>
            <w:tcW w:w="1796" w:type="dxa"/>
            <w:tcBorders>
              <w:top w:val="single" w:sz="4" w:space="0" w:color="FFFFFF"/>
              <w:left w:val="single" w:sz="4" w:space="0" w:color="FFFFFF"/>
              <w:bottom w:val="single" w:sz="4" w:space="0" w:color="FFFFFF"/>
            </w:tcBorders>
          </w:tcPr>
          <w:p w:rsidR="002242B4" w:rsidRPr="00DF0AB8" w:rsidRDefault="002242B4" w:rsidP="00997CDD">
            <w:pPr>
              <w:rPr>
                <w:rFonts w:cs="Arial"/>
                <w:sz w:val="20"/>
                <w:szCs w:val="20"/>
              </w:rPr>
            </w:pPr>
          </w:p>
        </w:tc>
        <w:tc>
          <w:tcPr>
            <w:tcW w:w="1683" w:type="dxa"/>
            <w:tcBorders>
              <w:top w:val="single" w:sz="4" w:space="0" w:color="FFFFFF"/>
              <w:bottom w:val="single" w:sz="4" w:space="0" w:color="FFFFFF"/>
              <w:right w:val="single" w:sz="4" w:space="0" w:color="FFFFFF"/>
            </w:tcBorders>
          </w:tcPr>
          <w:p w:rsidR="002242B4" w:rsidRPr="00DF0AB8" w:rsidRDefault="002242B4" w:rsidP="00997CDD">
            <w:pPr>
              <w:rPr>
                <w:rFonts w:cs="Arial"/>
                <w:sz w:val="20"/>
                <w:szCs w:val="20"/>
              </w:rPr>
            </w:pPr>
          </w:p>
        </w:tc>
      </w:tr>
    </w:tbl>
    <w:p w:rsidR="002242B4" w:rsidRDefault="00684039" w:rsidP="002242B4">
      <w:pPr>
        <w:rPr>
          <w:rFonts w:cs="Arial"/>
        </w:rPr>
      </w:pPr>
      <w:r>
        <w:rPr>
          <w:noProof/>
        </w:rPr>
        <mc:AlternateContent>
          <mc:Choice Requires="wps">
            <w:drawing>
              <wp:anchor distT="0" distB="0" distL="114300" distR="114300" simplePos="0" relativeHeight="251781120" behindDoc="0" locked="0" layoutInCell="1" allowOverlap="1" wp14:anchorId="1755C448" wp14:editId="5057BC59">
                <wp:simplePos x="0" y="0"/>
                <wp:positionH relativeFrom="column">
                  <wp:posOffset>4609968</wp:posOffset>
                </wp:positionH>
                <wp:positionV relativeFrom="paragraph">
                  <wp:posOffset>123503</wp:posOffset>
                </wp:positionV>
                <wp:extent cx="554355" cy="412115"/>
                <wp:effectExtent l="19050" t="38100" r="17145" b="64135"/>
                <wp:wrapNone/>
                <wp:docPr id="334" name="Left Arrow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 cy="412115"/>
                        </a:xfrm>
                        <a:prstGeom prst="leftArrow">
                          <a:avLst>
                            <a:gd name="adj1" fmla="val 50000"/>
                            <a:gd name="adj2" fmla="val 34630"/>
                          </a:avLst>
                        </a:prstGeom>
                        <a:solidFill>
                          <a:srgbClr val="FFFFCC"/>
                        </a:solidFill>
                        <a:ln w="9525">
                          <a:solidFill>
                            <a:srgbClr val="000000"/>
                          </a:solidFill>
                          <a:miter lim="800000"/>
                          <a:headEnd/>
                          <a:tailEnd/>
                        </a:ln>
                      </wps:spPr>
                      <wps:txbx>
                        <w:txbxContent>
                          <w:p w:rsidR="001F23F7" w:rsidRPr="00C36536" w:rsidRDefault="001F23F7" w:rsidP="00684039">
                            <w:pPr>
                              <w:rPr>
                                <w:rFonts w:cs="Arial"/>
                                <w:sz w:val="20"/>
                                <w:szCs w:val="20"/>
                              </w:rPr>
                            </w:pPr>
                            <w:r>
                              <w:rPr>
                                <w:rFonts w:cs="Arial"/>
                                <w:sz w:val="18"/>
                                <w:szCs w:val="20"/>
                              </w:rPr>
                              <w:t>2</w:t>
                            </w:r>
                            <w:r>
                              <w:rPr>
                                <w:rFonts w:cs="Arial"/>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Arrow 334" o:spid="_x0000_s1051" type="#_x0000_t66" style="position:absolute;margin-left:363pt;margin-top:9.7pt;width:43.65pt;height:32.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" adj="5561" fillcolor="#ffc">
                <v:textbox>
                  <w:txbxContent>
                    <w:p w:rsidR="001F23F7" w:rsidRPr="00C36536" w:rsidRDefault="001F23F7" w:rsidP="00684039">
                      <w:pPr>
                        <w:rPr>
                          <w:rFonts w:cs="Arial"/>
                          <w:sz w:val="20"/>
                          <w:szCs w:val="20"/>
                        </w:rPr>
                      </w:pPr>
                      <w:r>
                        <w:rPr>
                          <w:rFonts w:cs="Arial"/>
                          <w:sz w:val="18"/>
                          <w:szCs w:val="20"/>
                        </w:rPr>
                        <w:t>2</w:t>
                      </w:r>
                      <w:r>
                        <w:rPr>
                          <w:rFonts w:cs="Arial"/>
                          <w:sz w:val="20"/>
                          <w:szCs w:val="20"/>
                        </w:rPr>
                        <w:tab/>
                      </w:r>
                    </w:p>
                  </w:txbxContent>
                </v:textbox>
              </v:shape>
            </w:pict>
          </mc:Fallback>
        </mc:AlternateContent>
      </w:r>
      <w:r>
        <w:rPr>
          <w:noProof/>
        </w:rPr>
        <mc:AlternateContent>
          <mc:Choice Requires="wps">
            <w:drawing>
              <wp:anchor distT="0" distB="0" distL="114300" distR="114300" simplePos="0" relativeHeight="251779072" behindDoc="0" locked="0" layoutInCell="1" allowOverlap="1" wp14:anchorId="50E17307" wp14:editId="7406C56E">
                <wp:simplePos x="0" y="0"/>
                <wp:positionH relativeFrom="column">
                  <wp:posOffset>1725295</wp:posOffset>
                </wp:positionH>
                <wp:positionV relativeFrom="paragraph">
                  <wp:posOffset>182880</wp:posOffset>
                </wp:positionV>
                <wp:extent cx="554355" cy="412115"/>
                <wp:effectExtent l="19050" t="38100" r="17145" b="64135"/>
                <wp:wrapNone/>
                <wp:docPr id="333" name="Left Arrow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 cy="412115"/>
                        </a:xfrm>
                        <a:prstGeom prst="leftArrow">
                          <a:avLst>
                            <a:gd name="adj1" fmla="val 50000"/>
                            <a:gd name="adj2" fmla="val 34630"/>
                          </a:avLst>
                        </a:prstGeom>
                        <a:solidFill>
                          <a:srgbClr val="FFFFCC"/>
                        </a:solidFill>
                        <a:ln w="9525">
                          <a:solidFill>
                            <a:srgbClr val="000000"/>
                          </a:solidFill>
                          <a:miter lim="800000"/>
                          <a:headEnd/>
                          <a:tailEnd/>
                        </a:ln>
                      </wps:spPr>
                      <wps:txbx>
                        <w:txbxContent>
                          <w:p w:rsidR="001F23F7" w:rsidRPr="00C36536" w:rsidRDefault="001F23F7" w:rsidP="00684039">
                            <w:pPr>
                              <w:rPr>
                                <w:rFonts w:cs="Arial"/>
                                <w:sz w:val="20"/>
                                <w:szCs w:val="20"/>
                              </w:rPr>
                            </w:pPr>
                            <w:r>
                              <w:rPr>
                                <w:rFonts w:cs="Arial"/>
                                <w:sz w:val="18"/>
                                <w:szCs w:val="20"/>
                              </w:rPr>
                              <w:t>1</w:t>
                            </w:r>
                            <w:r>
                              <w:rPr>
                                <w:rFonts w:cs="Arial"/>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Arrow 333" o:spid="_x0000_s1052" type="#_x0000_t66" style="position:absolute;margin-left:135.85pt;margin-top:14.4pt;width:43.65pt;height:32.4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" adj="5561" fillcolor="#ffc">
                <v:textbox>
                  <w:txbxContent>
                    <w:p w:rsidR="001F23F7" w:rsidRPr="00C36536" w:rsidRDefault="001F23F7" w:rsidP="00684039">
                      <w:pPr>
                        <w:rPr>
                          <w:rFonts w:cs="Arial"/>
                          <w:sz w:val="20"/>
                          <w:szCs w:val="20"/>
                        </w:rPr>
                      </w:pPr>
                      <w:r>
                        <w:rPr>
                          <w:rFonts w:cs="Arial"/>
                          <w:sz w:val="18"/>
                          <w:szCs w:val="20"/>
                        </w:rPr>
                        <w:t>1</w:t>
                      </w:r>
                      <w:r>
                        <w:rPr>
                          <w:rFonts w:cs="Arial"/>
                          <w:sz w:val="20"/>
                          <w:szCs w:val="20"/>
                        </w:rPr>
                        <w:tab/>
                      </w:r>
                    </w:p>
                  </w:txbxContent>
                </v:textbox>
              </v:shape>
            </w:pict>
          </mc:Fallback>
        </mc:AlternateContent>
      </w:r>
      <w:r w:rsidR="002242B4" w:rsidRPr="00DF0AB8">
        <w:rPr>
          <w:rFonts w:cs="Arial"/>
        </w:rPr>
        <w:t xml:space="preserve">Variance: </w:t>
      </w:r>
      <w:r w:rsidR="002242B4">
        <w:rPr>
          <w:rFonts w:cs="Arial"/>
        </w:rPr>
        <w:t>decrease</w:t>
      </w:r>
      <w:r w:rsidR="002242B4" w:rsidRPr="00DF0AB8">
        <w:rPr>
          <w:rFonts w:cs="Arial"/>
        </w:rPr>
        <w:t xml:space="preserve"> in inventory</w:t>
      </w:r>
      <w:r w:rsidR="002242B4">
        <w:rPr>
          <w:rFonts w:cs="Arial"/>
        </w:rPr>
        <w:t>:</w:t>
      </w:r>
    </w:p>
    <w:tbl>
      <w:tblPr>
        <w:tblStyle w:val="TableGrid"/>
        <w:tblW w:w="0" w:type="auto"/>
        <w:tblLook w:val="01E0" w:firstRow="1" w:lastRow="1" w:firstColumn="1" w:lastColumn="1" w:noHBand="0" w:noVBand="0"/>
      </w:tblPr>
      <w:tblGrid>
        <w:gridCol w:w="2030"/>
        <w:gridCol w:w="2030"/>
        <w:gridCol w:w="236"/>
        <w:gridCol w:w="1796"/>
        <w:gridCol w:w="1683"/>
      </w:tblGrid>
      <w:tr w:rsidR="002242B4" w:rsidTr="00997CDD">
        <w:tc>
          <w:tcPr>
            <w:tcW w:w="4060" w:type="dxa"/>
            <w:gridSpan w:val="2"/>
            <w:tcBorders>
              <w:top w:val="single" w:sz="4" w:space="0" w:color="FFFFFF"/>
              <w:left w:val="single" w:sz="4" w:space="0" w:color="FFFFFF"/>
              <w:bottom w:val="single" w:sz="4" w:space="0" w:color="auto"/>
              <w:right w:val="single" w:sz="4" w:space="0" w:color="FFFFFF"/>
            </w:tcBorders>
          </w:tcPr>
          <w:p w:rsidR="002242B4" w:rsidRPr="00DF0AB8" w:rsidRDefault="002242B4" w:rsidP="00997CDD">
            <w:pPr>
              <w:jc w:val="center"/>
              <w:rPr>
                <w:rFonts w:cs="Arial"/>
                <w:sz w:val="20"/>
                <w:szCs w:val="20"/>
              </w:rPr>
            </w:pPr>
            <w:r w:rsidRPr="00DF0AB8">
              <w:rPr>
                <w:rFonts w:cs="Arial"/>
                <w:sz w:val="20"/>
                <w:szCs w:val="20"/>
              </w:rPr>
              <w:t>IN Adjustment</w:t>
            </w:r>
          </w:p>
        </w:tc>
        <w:tc>
          <w:tcPr>
            <w:tcW w:w="236" w:type="dxa"/>
            <w:tcBorders>
              <w:top w:val="single" w:sz="4" w:space="0" w:color="FFFFFF"/>
              <w:left w:val="single" w:sz="4" w:space="0" w:color="FFFFFF"/>
              <w:bottom w:val="single" w:sz="4" w:space="0" w:color="FFFFFF"/>
              <w:right w:val="single" w:sz="4" w:space="0" w:color="FFFFFF"/>
            </w:tcBorders>
          </w:tcPr>
          <w:p w:rsidR="002242B4" w:rsidRPr="00DF0AB8" w:rsidRDefault="002242B4" w:rsidP="00997CDD">
            <w:pPr>
              <w:rPr>
                <w:rFonts w:cs="Arial"/>
                <w:sz w:val="20"/>
                <w:szCs w:val="20"/>
              </w:rPr>
            </w:pPr>
          </w:p>
        </w:tc>
        <w:tc>
          <w:tcPr>
            <w:tcW w:w="3479" w:type="dxa"/>
            <w:gridSpan w:val="2"/>
            <w:tcBorders>
              <w:top w:val="single" w:sz="4" w:space="0" w:color="FFFFFF"/>
              <w:left w:val="single" w:sz="4" w:space="0" w:color="FFFFFF"/>
              <w:right w:val="single" w:sz="4" w:space="0" w:color="FFFFFF"/>
            </w:tcBorders>
          </w:tcPr>
          <w:p w:rsidR="002242B4" w:rsidRPr="00DF0AB8" w:rsidRDefault="002242B4" w:rsidP="00997CDD">
            <w:pPr>
              <w:jc w:val="center"/>
              <w:rPr>
                <w:rFonts w:cs="Arial"/>
                <w:sz w:val="20"/>
                <w:szCs w:val="20"/>
              </w:rPr>
            </w:pPr>
            <w:r w:rsidRPr="00DF0AB8">
              <w:rPr>
                <w:rFonts w:cs="Arial"/>
                <w:sz w:val="20"/>
                <w:szCs w:val="20"/>
              </w:rPr>
              <w:t>Physical Count Adjustment</w:t>
            </w:r>
          </w:p>
        </w:tc>
      </w:tr>
      <w:tr w:rsidR="002242B4" w:rsidTr="00997CDD">
        <w:tc>
          <w:tcPr>
            <w:tcW w:w="2030" w:type="dxa"/>
            <w:tcBorders>
              <w:left w:val="single" w:sz="4" w:space="0" w:color="FFFFFF"/>
              <w:bottom w:val="single" w:sz="4" w:space="0" w:color="FFFFFF"/>
              <w:right w:val="single" w:sz="4" w:space="0" w:color="auto"/>
            </w:tcBorders>
          </w:tcPr>
          <w:p w:rsidR="002242B4" w:rsidRPr="00DF0AB8" w:rsidRDefault="002242B4" w:rsidP="00997CDD">
            <w:pPr>
              <w:jc w:val="center"/>
              <w:rPr>
                <w:rFonts w:cs="Arial"/>
                <w:sz w:val="20"/>
                <w:szCs w:val="20"/>
              </w:rPr>
            </w:pPr>
          </w:p>
        </w:tc>
        <w:tc>
          <w:tcPr>
            <w:tcW w:w="2030" w:type="dxa"/>
            <w:tcBorders>
              <w:left w:val="single" w:sz="4" w:space="0" w:color="auto"/>
              <w:bottom w:val="single" w:sz="4" w:space="0" w:color="FFFFFF"/>
              <w:right w:val="single" w:sz="4" w:space="0" w:color="FFFFFF"/>
            </w:tcBorders>
          </w:tcPr>
          <w:p w:rsidR="002242B4" w:rsidRPr="00DF0AB8" w:rsidRDefault="002242B4" w:rsidP="00997CDD">
            <w:pPr>
              <w:jc w:val="center"/>
              <w:rPr>
                <w:rFonts w:cs="Arial"/>
                <w:sz w:val="20"/>
                <w:szCs w:val="20"/>
              </w:rPr>
            </w:pPr>
            <w:r>
              <w:rPr>
                <w:rFonts w:cs="Arial"/>
                <w:sz w:val="20"/>
                <w:szCs w:val="20"/>
              </w:rPr>
              <w:t>CR</w:t>
            </w:r>
          </w:p>
        </w:tc>
        <w:tc>
          <w:tcPr>
            <w:tcW w:w="236" w:type="dxa"/>
            <w:tcBorders>
              <w:top w:val="single" w:sz="4" w:space="0" w:color="FFFFFF"/>
              <w:left w:val="single" w:sz="4" w:space="0" w:color="FFFFFF"/>
              <w:bottom w:val="single" w:sz="4" w:space="0" w:color="FFFFFF"/>
              <w:right w:val="single" w:sz="4" w:space="0" w:color="FFFFFF"/>
            </w:tcBorders>
          </w:tcPr>
          <w:p w:rsidR="002242B4" w:rsidRPr="00DF0AB8" w:rsidRDefault="002242B4" w:rsidP="00997CDD">
            <w:pPr>
              <w:rPr>
                <w:rFonts w:cs="Arial"/>
                <w:sz w:val="20"/>
                <w:szCs w:val="20"/>
              </w:rPr>
            </w:pPr>
          </w:p>
        </w:tc>
        <w:tc>
          <w:tcPr>
            <w:tcW w:w="1796" w:type="dxa"/>
            <w:tcBorders>
              <w:top w:val="single" w:sz="4" w:space="0" w:color="FFFFFF"/>
              <w:left w:val="single" w:sz="4" w:space="0" w:color="FFFFFF"/>
              <w:bottom w:val="single" w:sz="4" w:space="0" w:color="FFFFFF"/>
            </w:tcBorders>
          </w:tcPr>
          <w:p w:rsidR="002242B4" w:rsidRPr="00DF0AB8" w:rsidRDefault="002242B4" w:rsidP="00997CDD">
            <w:pPr>
              <w:jc w:val="center"/>
              <w:rPr>
                <w:rFonts w:cs="Arial"/>
                <w:sz w:val="20"/>
                <w:szCs w:val="20"/>
              </w:rPr>
            </w:pPr>
            <w:r>
              <w:rPr>
                <w:rFonts w:cs="Arial"/>
                <w:sz w:val="20"/>
                <w:szCs w:val="20"/>
              </w:rPr>
              <w:t>DB</w:t>
            </w:r>
          </w:p>
        </w:tc>
        <w:tc>
          <w:tcPr>
            <w:tcW w:w="1683" w:type="dxa"/>
            <w:tcBorders>
              <w:bottom w:val="single" w:sz="4" w:space="0" w:color="FFFFFF"/>
              <w:right w:val="single" w:sz="4" w:space="0" w:color="FFFFFF"/>
            </w:tcBorders>
          </w:tcPr>
          <w:p w:rsidR="002242B4" w:rsidRPr="00DF0AB8" w:rsidRDefault="002242B4" w:rsidP="00997CDD">
            <w:pPr>
              <w:jc w:val="center"/>
              <w:rPr>
                <w:rFonts w:cs="Arial"/>
                <w:sz w:val="20"/>
                <w:szCs w:val="20"/>
              </w:rPr>
            </w:pPr>
          </w:p>
        </w:tc>
      </w:tr>
      <w:tr w:rsidR="002242B4" w:rsidTr="00997CDD">
        <w:tc>
          <w:tcPr>
            <w:tcW w:w="2030" w:type="dxa"/>
            <w:tcBorders>
              <w:top w:val="single" w:sz="4" w:space="0" w:color="FFFFFF"/>
              <w:left w:val="single" w:sz="4" w:space="0" w:color="FFFFFF"/>
              <w:bottom w:val="single" w:sz="4" w:space="0" w:color="FFFFFF"/>
              <w:right w:val="single" w:sz="4" w:space="0" w:color="auto"/>
            </w:tcBorders>
          </w:tcPr>
          <w:p w:rsidR="002242B4" w:rsidRPr="00DF0AB8" w:rsidRDefault="002242B4" w:rsidP="00997CDD">
            <w:pPr>
              <w:rPr>
                <w:rFonts w:cs="Arial"/>
                <w:sz w:val="20"/>
                <w:szCs w:val="20"/>
              </w:rPr>
            </w:pPr>
          </w:p>
        </w:tc>
        <w:tc>
          <w:tcPr>
            <w:tcW w:w="2030" w:type="dxa"/>
            <w:tcBorders>
              <w:top w:val="single" w:sz="4" w:space="0" w:color="FFFFFF"/>
              <w:left w:val="single" w:sz="4" w:space="0" w:color="auto"/>
              <w:bottom w:val="single" w:sz="4" w:space="0" w:color="FFFFFF"/>
              <w:right w:val="single" w:sz="4" w:space="0" w:color="FFFFFF"/>
            </w:tcBorders>
          </w:tcPr>
          <w:p w:rsidR="002242B4" w:rsidRPr="00DF0AB8" w:rsidRDefault="002242B4" w:rsidP="00997CDD">
            <w:pPr>
              <w:rPr>
                <w:rFonts w:cs="Arial"/>
                <w:sz w:val="20"/>
                <w:szCs w:val="20"/>
              </w:rPr>
            </w:pPr>
          </w:p>
        </w:tc>
        <w:tc>
          <w:tcPr>
            <w:tcW w:w="236" w:type="dxa"/>
            <w:tcBorders>
              <w:top w:val="single" w:sz="4" w:space="0" w:color="FFFFFF"/>
              <w:left w:val="single" w:sz="4" w:space="0" w:color="FFFFFF"/>
              <w:bottom w:val="single" w:sz="4" w:space="0" w:color="FFFFFF"/>
              <w:right w:val="single" w:sz="4" w:space="0" w:color="FFFFFF"/>
            </w:tcBorders>
          </w:tcPr>
          <w:p w:rsidR="002242B4" w:rsidRPr="00DF0AB8" w:rsidRDefault="002242B4" w:rsidP="00997CDD">
            <w:pPr>
              <w:rPr>
                <w:rFonts w:cs="Arial"/>
                <w:sz w:val="20"/>
                <w:szCs w:val="20"/>
              </w:rPr>
            </w:pPr>
          </w:p>
        </w:tc>
        <w:tc>
          <w:tcPr>
            <w:tcW w:w="1796" w:type="dxa"/>
            <w:tcBorders>
              <w:top w:val="single" w:sz="4" w:space="0" w:color="FFFFFF"/>
              <w:left w:val="single" w:sz="4" w:space="0" w:color="FFFFFF"/>
              <w:bottom w:val="single" w:sz="4" w:space="0" w:color="FFFFFF"/>
            </w:tcBorders>
          </w:tcPr>
          <w:p w:rsidR="002242B4" w:rsidRPr="00DF0AB8" w:rsidRDefault="002242B4" w:rsidP="00997CDD">
            <w:pPr>
              <w:rPr>
                <w:rFonts w:cs="Arial"/>
                <w:sz w:val="20"/>
                <w:szCs w:val="20"/>
              </w:rPr>
            </w:pPr>
          </w:p>
        </w:tc>
        <w:tc>
          <w:tcPr>
            <w:tcW w:w="1683" w:type="dxa"/>
            <w:tcBorders>
              <w:top w:val="single" w:sz="4" w:space="0" w:color="FFFFFF"/>
              <w:bottom w:val="single" w:sz="4" w:space="0" w:color="FFFFFF"/>
              <w:right w:val="single" w:sz="4" w:space="0" w:color="FFFFFF"/>
            </w:tcBorders>
          </w:tcPr>
          <w:p w:rsidR="002242B4" w:rsidRPr="00DF0AB8" w:rsidRDefault="002242B4" w:rsidP="00997CDD">
            <w:pPr>
              <w:rPr>
                <w:rFonts w:cs="Arial"/>
                <w:sz w:val="20"/>
                <w:szCs w:val="20"/>
              </w:rPr>
            </w:pPr>
          </w:p>
        </w:tc>
      </w:tr>
    </w:tbl>
    <w:p w:rsidR="003E6657" w:rsidRDefault="003E6657" w:rsidP="003E6657">
      <w:pPr>
        <w:spacing w:after="0"/>
        <w:rPr>
          <w:rFonts w:eastAsia="Times New Roman" w:cs="Arial"/>
          <w:b/>
          <w:sz w:val="24"/>
          <w:szCs w:val="24"/>
        </w:rPr>
      </w:pPr>
    </w:p>
    <w:p w:rsidR="003E6657" w:rsidRDefault="003E6657">
      <w:pPr>
        <w:spacing w:line="276" w:lineRule="auto"/>
        <w:rPr>
          <w:rFonts w:eastAsia="Times New Roman" w:cs="Arial"/>
          <w:b/>
          <w:sz w:val="24"/>
          <w:szCs w:val="24"/>
        </w:rPr>
      </w:pPr>
      <w:r>
        <w:rPr>
          <w:rFonts w:eastAsia="Times New Roman" w:cs="Arial"/>
          <w:b/>
          <w:sz w:val="24"/>
          <w:szCs w:val="24"/>
        </w:rPr>
        <w:br w:type="page"/>
      </w:r>
    </w:p>
    <w:p w:rsidR="003E6657" w:rsidRPr="003E6657" w:rsidRDefault="003E6657" w:rsidP="003E6657">
      <w:pPr>
        <w:pStyle w:val="Heading3"/>
        <w:rPr>
          <w:rFonts w:eastAsia="Times New Roman"/>
        </w:rPr>
      </w:pPr>
      <w:bookmarkStart w:id="18" w:name="_Toc321742720"/>
      <w:r w:rsidRPr="003E6657">
        <w:rPr>
          <w:rFonts w:eastAsia="Times New Roman"/>
        </w:rPr>
        <w:lastRenderedPageBreak/>
        <w:t>Inventory – Account Codes</w:t>
      </w:r>
      <w:bookmarkEnd w:id="18"/>
    </w:p>
    <w:p w:rsidR="003E6657" w:rsidRPr="003E6657" w:rsidRDefault="00846FF9" w:rsidP="003E6657">
      <w:pPr>
        <w:keepNext/>
        <w:spacing w:after="0"/>
        <w:rPr>
          <w:rFonts w:ascii="Times New Roman" w:eastAsia="Times New Roman" w:hAnsi="Times New Roman" w:cs="Times New Roman"/>
          <w:sz w:val="24"/>
          <w:szCs w:val="24"/>
        </w:rPr>
      </w:pPr>
      <w:r>
        <w:rPr>
          <w:rFonts w:eastAsia="Times New Roman" w:cs="Arial"/>
          <w:noProof/>
          <w:sz w:val="20"/>
          <w:szCs w:val="20"/>
        </w:rPr>
        <mc:AlternateContent>
          <mc:Choice Requires="wps">
            <w:drawing>
              <wp:anchor distT="0" distB="0" distL="114300" distR="114300" simplePos="0" relativeHeight="251805696" behindDoc="0" locked="0" layoutInCell="1" allowOverlap="1" wp14:anchorId="09D4E6BF" wp14:editId="47A4F0AC">
                <wp:simplePos x="0" y="0"/>
                <wp:positionH relativeFrom="column">
                  <wp:posOffset>2433955</wp:posOffset>
                </wp:positionH>
                <wp:positionV relativeFrom="paragraph">
                  <wp:posOffset>1208405</wp:posOffset>
                </wp:positionV>
                <wp:extent cx="662940" cy="457200"/>
                <wp:effectExtent l="19050" t="38100" r="22860" b="57150"/>
                <wp:wrapNone/>
                <wp:docPr id="65" name="Left Arrow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 cy="457200"/>
                        </a:xfrm>
                        <a:prstGeom prst="leftArrow">
                          <a:avLst>
                            <a:gd name="adj1" fmla="val 50000"/>
                            <a:gd name="adj2" fmla="val 34630"/>
                          </a:avLst>
                        </a:prstGeom>
                        <a:solidFill>
                          <a:srgbClr val="FFFFCC"/>
                        </a:solidFill>
                        <a:ln w="9525">
                          <a:solidFill>
                            <a:srgbClr val="000000"/>
                          </a:solidFill>
                          <a:miter lim="800000"/>
                          <a:headEnd/>
                          <a:tailEnd/>
                        </a:ln>
                      </wps:spPr>
                      <wps:txbx>
                        <w:txbxContent>
                          <w:p w:rsidR="001F23F7" w:rsidRPr="00C36536" w:rsidRDefault="001F23F7" w:rsidP="003E6657">
                            <w:pPr>
                              <w:rPr>
                                <w:rFonts w:cs="Arial"/>
                                <w:sz w:val="20"/>
                                <w:szCs w:val="20"/>
                              </w:rPr>
                            </w:pPr>
                            <w:r w:rsidRPr="00C36536">
                              <w:rPr>
                                <w:rFonts w:cs="Arial"/>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Arrow 65" o:spid="_x0000_s1053" type="#_x0000_t66" style="position:absolute;margin-left:191.65pt;margin-top:95.15pt;width:52.2pt;height:3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" adj="5159" fillcolor="#ffc">
                <v:textbox>
                  <w:txbxContent>
                    <w:p w:rsidR="001F23F7" w:rsidRPr="00C36536" w:rsidRDefault="001F23F7" w:rsidP="003E6657">
                      <w:pPr>
                        <w:rPr>
                          <w:rFonts w:cs="Arial"/>
                          <w:sz w:val="20"/>
                          <w:szCs w:val="20"/>
                        </w:rPr>
                      </w:pPr>
                      <w:r w:rsidRPr="00C36536">
                        <w:rPr>
                          <w:rFonts w:cs="Arial"/>
                          <w:sz w:val="20"/>
                          <w:szCs w:val="20"/>
                        </w:rPr>
                        <w:t>1</w:t>
                      </w:r>
                    </w:p>
                  </w:txbxContent>
                </v:textbox>
              </v:shape>
            </w:pict>
          </mc:Fallback>
        </mc:AlternateContent>
      </w:r>
      <w:r>
        <w:rPr>
          <w:rFonts w:eastAsia="Times New Roman" w:cs="Arial"/>
          <w:noProof/>
          <w:sz w:val="20"/>
          <w:szCs w:val="20"/>
        </w:rPr>
        <mc:AlternateContent>
          <mc:Choice Requires="wps">
            <w:drawing>
              <wp:anchor distT="0" distB="0" distL="114300" distR="114300" simplePos="0" relativeHeight="251806720" behindDoc="0" locked="0" layoutInCell="1" allowOverlap="1" wp14:anchorId="77E360F7" wp14:editId="690BEECC">
                <wp:simplePos x="0" y="0"/>
                <wp:positionH relativeFrom="column">
                  <wp:posOffset>2433866</wp:posOffset>
                </wp:positionH>
                <wp:positionV relativeFrom="paragraph">
                  <wp:posOffset>1762778</wp:posOffset>
                </wp:positionV>
                <wp:extent cx="655955" cy="482958"/>
                <wp:effectExtent l="19050" t="38100" r="10795" b="50800"/>
                <wp:wrapNone/>
                <wp:docPr id="64" name="Left Arrow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955" cy="482958"/>
                        </a:xfrm>
                        <a:prstGeom prst="leftArrow">
                          <a:avLst>
                            <a:gd name="adj1" fmla="val 50000"/>
                            <a:gd name="adj2" fmla="val 34630"/>
                          </a:avLst>
                        </a:prstGeom>
                        <a:solidFill>
                          <a:srgbClr val="FFFFCC"/>
                        </a:solidFill>
                        <a:ln w="9525">
                          <a:solidFill>
                            <a:srgbClr val="000000"/>
                          </a:solidFill>
                          <a:miter lim="800000"/>
                          <a:headEnd/>
                          <a:tailEnd/>
                        </a:ln>
                      </wps:spPr>
                      <wps:txbx>
                        <w:txbxContent>
                          <w:p w:rsidR="001F23F7" w:rsidRDefault="001F23F7" w:rsidP="003E6657">
                            <w:pPr>
                              <w:rPr>
                                <w:rFonts w:cs="Arial"/>
                                <w:sz w:val="20"/>
                                <w:szCs w:val="20"/>
                              </w:rPr>
                            </w:pPr>
                            <w:r>
                              <w:rPr>
                                <w:rFonts w:cs="Arial"/>
                                <w:sz w:val="20"/>
                                <w:szCs w:val="20"/>
                              </w:rPr>
                              <w:t>2</w:t>
                            </w:r>
                          </w:p>
                          <w:p w:rsidR="001F23F7" w:rsidRPr="00C36536" w:rsidRDefault="001F23F7" w:rsidP="003E665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Arrow 64" o:spid="_x0000_s1054" type="#_x0000_t66" style="position:absolute;margin-left:191.65pt;margin-top:138.8pt;width:51.65pt;height:38.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" adj="5507" fillcolor="#ffc">
                <v:textbox>
                  <w:txbxContent>
                    <w:p w:rsidR="001F23F7" w:rsidRDefault="001F23F7" w:rsidP="003E6657">
                      <w:pPr>
                        <w:rPr>
                          <w:rFonts w:cs="Arial"/>
                          <w:sz w:val="20"/>
                          <w:szCs w:val="20"/>
                        </w:rPr>
                      </w:pPr>
                      <w:r>
                        <w:rPr>
                          <w:rFonts w:cs="Arial"/>
                          <w:sz w:val="20"/>
                          <w:szCs w:val="20"/>
                        </w:rPr>
                        <w:t>2</w:t>
                      </w:r>
                    </w:p>
                    <w:p w:rsidR="001F23F7" w:rsidRPr="00C36536" w:rsidRDefault="001F23F7" w:rsidP="003E6657">
                      <w:pPr>
                        <w:rPr>
                          <w:rFonts w:cs="Arial"/>
                          <w:sz w:val="20"/>
                          <w:szCs w:val="20"/>
                        </w:rPr>
                      </w:pPr>
                    </w:p>
                  </w:txbxContent>
                </v:textbox>
              </v:shape>
            </w:pict>
          </mc:Fallback>
        </mc:AlternateContent>
      </w:r>
      <w:r w:rsidR="003E6657">
        <w:rPr>
          <w:rFonts w:eastAsia="Times New Roman" w:cs="Arial"/>
          <w:noProof/>
          <w:sz w:val="24"/>
          <w:szCs w:val="24"/>
        </w:rPr>
        <w:drawing>
          <wp:inline distT="0" distB="0" distL="0" distR="0" wp14:anchorId="3500A5FA" wp14:editId="74EC3FA2">
            <wp:extent cx="5143500" cy="31242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3500" cy="3124200"/>
                    </a:xfrm>
                    <a:prstGeom prst="rect">
                      <a:avLst/>
                    </a:prstGeom>
                    <a:noFill/>
                    <a:ln>
                      <a:noFill/>
                    </a:ln>
                  </pic:spPr>
                </pic:pic>
              </a:graphicData>
            </a:graphic>
          </wp:inline>
        </w:drawing>
      </w:r>
    </w:p>
    <w:p w:rsidR="003E6657" w:rsidRPr="003E6657" w:rsidRDefault="003E6657" w:rsidP="003E6657">
      <w:pPr>
        <w:spacing w:after="0"/>
        <w:rPr>
          <w:rFonts w:eastAsia="Times New Roman" w:cs="Arial"/>
          <w:b/>
          <w:bCs/>
          <w:sz w:val="20"/>
          <w:szCs w:val="20"/>
        </w:rPr>
      </w:pPr>
      <w:r w:rsidRPr="003E6657">
        <w:rPr>
          <w:rFonts w:eastAsia="Times New Roman" w:cs="Arial"/>
          <w:b/>
          <w:bCs/>
          <w:sz w:val="20"/>
          <w:szCs w:val="20"/>
        </w:rPr>
        <w:t xml:space="preserve">Figure </w:t>
      </w:r>
      <w:r w:rsidRPr="003E6657">
        <w:rPr>
          <w:rFonts w:eastAsia="Times New Roman" w:cs="Arial"/>
          <w:b/>
          <w:bCs/>
          <w:sz w:val="20"/>
          <w:szCs w:val="20"/>
        </w:rPr>
        <w:fldChar w:fldCharType="begin"/>
      </w:r>
      <w:r w:rsidRPr="003E6657">
        <w:rPr>
          <w:rFonts w:eastAsia="Times New Roman" w:cs="Arial"/>
          <w:b/>
          <w:bCs/>
          <w:sz w:val="20"/>
          <w:szCs w:val="20"/>
        </w:rPr>
        <w:instrText xml:space="preserve"> SEQ Figure \* ARABIC </w:instrText>
      </w:r>
      <w:r w:rsidRPr="003E6657">
        <w:rPr>
          <w:rFonts w:eastAsia="Times New Roman" w:cs="Arial"/>
          <w:b/>
          <w:bCs/>
          <w:sz w:val="20"/>
          <w:szCs w:val="20"/>
        </w:rPr>
        <w:fldChar w:fldCharType="separate"/>
      </w:r>
      <w:r w:rsidR="00B02344">
        <w:rPr>
          <w:rFonts w:eastAsia="Times New Roman" w:cs="Arial"/>
          <w:b/>
          <w:bCs/>
          <w:noProof/>
          <w:sz w:val="20"/>
          <w:szCs w:val="20"/>
        </w:rPr>
        <w:t>10</w:t>
      </w:r>
      <w:r w:rsidRPr="003E6657">
        <w:rPr>
          <w:rFonts w:eastAsia="Times New Roman" w:cs="Arial"/>
          <w:b/>
          <w:bCs/>
          <w:sz w:val="20"/>
          <w:szCs w:val="20"/>
        </w:rPr>
        <w:fldChar w:fldCharType="end"/>
      </w:r>
      <w:r w:rsidRPr="003E6657">
        <w:rPr>
          <w:rFonts w:eastAsia="Times New Roman" w:cs="Arial"/>
          <w:b/>
          <w:bCs/>
          <w:sz w:val="20"/>
          <w:szCs w:val="20"/>
        </w:rPr>
        <w:t>: Inventory / Setup and Maintenance / Account Codes</w:t>
      </w:r>
    </w:p>
    <w:p w:rsidR="003E6657" w:rsidRPr="003E6657" w:rsidRDefault="003E6657" w:rsidP="003E6657">
      <w:pPr>
        <w:spacing w:after="0"/>
        <w:rPr>
          <w:rFonts w:ascii="Times New Roman" w:eastAsia="Times New Roman" w:hAnsi="Times New Roman" w:cs="Times New Roman"/>
          <w:sz w:val="24"/>
          <w:szCs w:val="24"/>
        </w:rPr>
      </w:pPr>
    </w:p>
    <w:p w:rsidR="003E6657" w:rsidRPr="003E6657" w:rsidRDefault="003E6657" w:rsidP="003E6657">
      <w:pPr>
        <w:spacing w:after="0"/>
        <w:rPr>
          <w:rFonts w:eastAsia="Times New Roman" w:cs="Arial"/>
          <w:i/>
        </w:rPr>
      </w:pPr>
      <w:r w:rsidRPr="003E6657">
        <w:rPr>
          <w:rFonts w:eastAsia="Times New Roman" w:cs="Arial"/>
        </w:rPr>
        <w:t xml:space="preserve">The accounts codes are assigned to every Item Location record. </w:t>
      </w:r>
      <w:r w:rsidRPr="003E6657">
        <w:rPr>
          <w:rFonts w:eastAsia="Times New Roman" w:cs="Arial"/>
          <w:i/>
        </w:rPr>
        <w:t>See page #2.</w:t>
      </w:r>
    </w:p>
    <w:p w:rsidR="003E6657" w:rsidRPr="003E6657" w:rsidRDefault="003E6657" w:rsidP="00A7211E">
      <w:pPr>
        <w:pStyle w:val="Heading3"/>
        <w:rPr>
          <w:rFonts w:eastAsia="Times New Roman"/>
        </w:rPr>
      </w:pPr>
      <w:bookmarkStart w:id="19" w:name="_Toc321742721"/>
      <w:r w:rsidRPr="003E6657">
        <w:rPr>
          <w:rFonts w:eastAsia="Times New Roman"/>
        </w:rPr>
        <w:t>Recommendations</w:t>
      </w:r>
      <w:bookmarkEnd w:id="19"/>
    </w:p>
    <w:p w:rsidR="003E6657" w:rsidRPr="003E6657" w:rsidRDefault="003E6657" w:rsidP="00DA705F">
      <w:pPr>
        <w:pStyle w:val="ListBullet"/>
      </w:pPr>
      <w:r w:rsidRPr="003E6657">
        <w:t>Verify that all items are setup that you want to track and count.</w:t>
      </w:r>
    </w:p>
    <w:p w:rsidR="003E6657" w:rsidRPr="003E6657" w:rsidRDefault="003E6657" w:rsidP="00DA705F">
      <w:pPr>
        <w:pStyle w:val="ListBullet"/>
      </w:pPr>
      <w:r w:rsidRPr="003E6657">
        <w:t>Verify that your account codes are setup and assigned correctly before starting the physical inventory process.</w:t>
      </w:r>
    </w:p>
    <w:p w:rsidR="003E6657" w:rsidRPr="003E6657" w:rsidRDefault="003E6657" w:rsidP="00DA705F">
      <w:pPr>
        <w:pStyle w:val="ListBullet"/>
      </w:pPr>
      <w:r w:rsidRPr="003E6657">
        <w:t xml:space="preserve">Verify that the </w:t>
      </w:r>
      <w:r w:rsidRPr="003E6657">
        <w:rPr>
          <w:i/>
        </w:rPr>
        <w:t>costing method</w:t>
      </w:r>
      <w:r w:rsidRPr="003E6657">
        <w:t xml:space="preserve"> selected in the</w:t>
      </w:r>
      <w:r>
        <w:t xml:space="preserve"> Traverse / System Manager / Business Rules –</w:t>
      </w:r>
      <w:r w:rsidRPr="003E6657">
        <w:t xml:space="preserve"> Inventory</w:t>
      </w:r>
      <w:r>
        <w:t xml:space="preserve"> section</w:t>
      </w:r>
      <w:r w:rsidRPr="003E6657">
        <w:t xml:space="preserve"> is correct. </w:t>
      </w:r>
      <w:r w:rsidR="00132B66">
        <w:t>Tal</w:t>
      </w:r>
      <w:r w:rsidRPr="003E6657">
        <w:t>k to your</w:t>
      </w:r>
      <w:r w:rsidR="00132B66">
        <w:t xml:space="preserve"> accountant if you are not sure.</w:t>
      </w:r>
    </w:p>
    <w:p w:rsidR="003E6657" w:rsidRPr="003E6657" w:rsidRDefault="003E6657" w:rsidP="00DA705F">
      <w:pPr>
        <w:pStyle w:val="ListBullet"/>
      </w:pPr>
      <w:r w:rsidRPr="003E6657">
        <w:t xml:space="preserve">Verify that the </w:t>
      </w:r>
      <w:r w:rsidR="00132B66" w:rsidRPr="00132B66">
        <w:rPr>
          <w:i/>
        </w:rPr>
        <w:t xml:space="preserve">cost </w:t>
      </w:r>
      <w:r w:rsidRPr="00132B66">
        <w:rPr>
          <w:i/>
        </w:rPr>
        <w:t xml:space="preserve">values </w:t>
      </w:r>
      <w:r w:rsidRPr="003E6657">
        <w:t>in the Item Location records are correct.</w:t>
      </w:r>
    </w:p>
    <w:p w:rsidR="003E6657" w:rsidRPr="003E6657" w:rsidRDefault="003E6657" w:rsidP="00DA705F">
      <w:pPr>
        <w:pStyle w:val="ListBullet"/>
      </w:pPr>
      <w:r w:rsidRPr="003E6657">
        <w:t xml:space="preserve">Do not freeze every location and item in one large batch. Do it in smaller batches. Consider doing one location </w:t>
      </w:r>
      <w:r w:rsidR="00132B66">
        <w:t xml:space="preserve">and/or product line </w:t>
      </w:r>
      <w:r w:rsidRPr="003E6657">
        <w:t>at a time.</w:t>
      </w:r>
    </w:p>
    <w:p w:rsidR="003E6657" w:rsidRPr="003E6657" w:rsidRDefault="003E6657" w:rsidP="00DA705F">
      <w:pPr>
        <w:pStyle w:val="ListBullet"/>
      </w:pPr>
      <w:r w:rsidRPr="003E6657">
        <w:t>If none are counted, then enter a value of zero in the Physical Counts Entry program.</w:t>
      </w:r>
    </w:p>
    <w:p w:rsidR="003E6657" w:rsidRPr="003E6657" w:rsidRDefault="003E6657" w:rsidP="00DA705F">
      <w:pPr>
        <w:pStyle w:val="ListBullet"/>
      </w:pPr>
      <w:r w:rsidRPr="003E6657">
        <w:t>Always verify the counts entered on the reports before running the Update Perpetual Inventory program.</w:t>
      </w:r>
    </w:p>
    <w:p w:rsidR="006C261D" w:rsidRDefault="006C261D">
      <w:pPr>
        <w:spacing w:line="276" w:lineRule="auto"/>
        <w:rPr>
          <w:rFonts w:eastAsia="Times New Roman" w:cs="Arial"/>
        </w:rPr>
      </w:pPr>
      <w:r>
        <w:rPr>
          <w:rFonts w:eastAsia="Times New Roman" w:cs="Arial"/>
        </w:rPr>
        <w:br w:type="page"/>
      </w:r>
    </w:p>
    <w:p w:rsidR="006C261D" w:rsidRPr="006C261D" w:rsidRDefault="006C261D" w:rsidP="006C261D">
      <w:pPr>
        <w:pStyle w:val="Heading1"/>
      </w:pPr>
      <w:bookmarkStart w:id="20" w:name="_Toc321742722"/>
      <w:r w:rsidRPr="006C261D">
        <w:lastRenderedPageBreak/>
        <w:t>How to enter Transfers\Adjustments</w:t>
      </w:r>
      <w:bookmarkEnd w:id="20"/>
    </w:p>
    <w:p w:rsidR="006C261D" w:rsidRDefault="006C261D">
      <w:pPr>
        <w:spacing w:line="276" w:lineRule="auto"/>
      </w:pPr>
      <w:r>
        <w:t>You will need to know how to process transfers in Traverse in order to move item quantities between inventory locations. An example of this would be for restocking a truck with items from the shop that will be transferred to their truck.</w:t>
      </w:r>
    </w:p>
    <w:p w:rsidR="00997CDD" w:rsidRDefault="006C261D">
      <w:pPr>
        <w:spacing w:line="276" w:lineRule="auto"/>
      </w:pPr>
      <w:r>
        <w:t>You will need to know how to enter adjustments to adjust the on-hand quantities at an inventory location. An example of this could be that the system indicates that there are 10 of an item on a truck, but you have counted only 9. You would enter an adjustment of -1</w:t>
      </w:r>
      <w:r w:rsidR="00997CDD">
        <w:t xml:space="preserve"> for that item at that location.</w:t>
      </w:r>
    </w:p>
    <w:p w:rsidR="00997CDD" w:rsidRDefault="00997CDD" w:rsidP="00997CDD">
      <w:pPr>
        <w:pStyle w:val="Heading2"/>
      </w:pPr>
      <w:bookmarkStart w:id="21" w:name="_Toc321742723"/>
      <w:r>
        <w:t>Assumptions</w:t>
      </w:r>
      <w:bookmarkEnd w:id="21"/>
    </w:p>
    <w:p w:rsidR="00997CDD" w:rsidRDefault="00997CDD">
      <w:pPr>
        <w:spacing w:line="276" w:lineRule="auto"/>
      </w:pPr>
      <w:r>
        <w:t>The items must exist in the Traverse – Inventory – Item table and also must exist at the inve</w:t>
      </w:r>
      <w:r w:rsidR="00BC4F86">
        <w:t>ntory location being adjusted or</w:t>
      </w:r>
      <w:r>
        <w:t xml:space="preserve"> transferred from.</w:t>
      </w:r>
    </w:p>
    <w:p w:rsidR="00BC4F86" w:rsidRDefault="00BC4F86" w:rsidP="00BC4F86">
      <w:pPr>
        <w:pStyle w:val="Heading2"/>
      </w:pPr>
      <w:bookmarkStart w:id="22" w:name="_Toc321742724"/>
      <w:r>
        <w:t>Inventory Transfers</w:t>
      </w:r>
      <w:bookmarkEnd w:id="22"/>
    </w:p>
    <w:p w:rsidR="00BC4F86" w:rsidRDefault="00BC4F86">
      <w:pPr>
        <w:spacing w:line="276" w:lineRule="auto"/>
      </w:pPr>
      <w:r>
        <w:t xml:space="preserve">Transfers are done in Traverse using the Traverse / Inventory / Transactions / Inventory </w:t>
      </w:r>
      <w:r w:rsidR="00A158C9">
        <w:t>Transfers</w:t>
      </w:r>
      <w:r>
        <w:t xml:space="preserve"> program.</w:t>
      </w:r>
      <w:r w:rsidR="00A158C9">
        <w:t xml:space="preserve"> These are typically done to restock a truck from the shop or to move items between locations. </w:t>
      </w:r>
    </w:p>
    <w:p w:rsidR="00BC4F86" w:rsidRDefault="00BC4F86" w:rsidP="00BC4F86">
      <w:pPr>
        <w:pStyle w:val="Graphic"/>
      </w:pPr>
      <w:r>
        <w:drawing>
          <wp:inline distT="0" distB="0" distL="0" distR="0" wp14:anchorId="2652258F" wp14:editId="3877B498">
            <wp:extent cx="4901184" cy="302666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901184" cy="3026664"/>
                    </a:xfrm>
                    <a:prstGeom prst="rect">
                      <a:avLst/>
                    </a:prstGeom>
                  </pic:spPr>
                </pic:pic>
              </a:graphicData>
            </a:graphic>
          </wp:inline>
        </w:drawing>
      </w:r>
    </w:p>
    <w:p w:rsidR="00BC4F86" w:rsidRDefault="00BC4F86" w:rsidP="00BC4F86">
      <w:pPr>
        <w:pStyle w:val="Caption"/>
      </w:pPr>
      <w:r>
        <w:t xml:space="preserve">Figure </w:t>
      </w:r>
      <w:r w:rsidR="00B02344">
        <w:fldChar w:fldCharType="begin"/>
      </w:r>
      <w:r w:rsidR="00B02344">
        <w:instrText xml:space="preserve"> SEQ Figure \* ARABIC </w:instrText>
      </w:r>
      <w:r w:rsidR="00B02344">
        <w:fldChar w:fldCharType="separate"/>
      </w:r>
      <w:r w:rsidR="00B02344">
        <w:rPr>
          <w:noProof/>
        </w:rPr>
        <w:t>11</w:t>
      </w:r>
      <w:r w:rsidR="00B02344">
        <w:rPr>
          <w:noProof/>
        </w:rPr>
        <w:fldChar w:fldCharType="end"/>
      </w:r>
      <w:r>
        <w:t>: Traverse - Inventory - Locations Transfers Screen</w:t>
      </w:r>
    </w:p>
    <w:p w:rsidR="00532963" w:rsidRDefault="00532963" w:rsidP="00532963">
      <w:pPr>
        <w:pStyle w:val="ListHeader"/>
      </w:pPr>
      <w:r>
        <w:t>The entry above demonstrates how you can transfer a quantity of 5 of item 001A from location CA0001 to location TX001. The actual transfer is not complete yet you will need to complete the following in order to complete the transfer:</w:t>
      </w:r>
    </w:p>
    <w:p w:rsidR="00532963" w:rsidRDefault="00532963" w:rsidP="00DA705F">
      <w:pPr>
        <w:pStyle w:val="ListBullet"/>
        <w:numPr>
          <w:ilvl w:val="0"/>
          <w:numId w:val="6"/>
        </w:numPr>
      </w:pPr>
      <w:r w:rsidRPr="00532963">
        <w:t>Traverse / Inventory / Transactions /</w:t>
      </w:r>
      <w:r>
        <w:t xml:space="preserve"> </w:t>
      </w:r>
      <w:r w:rsidR="00EB09BC">
        <w:t>Transfers</w:t>
      </w:r>
      <w:r>
        <w:t xml:space="preserve"> Journal</w:t>
      </w:r>
    </w:p>
    <w:p w:rsidR="00EB09BC" w:rsidRDefault="00EB09BC" w:rsidP="00DA705F">
      <w:pPr>
        <w:pStyle w:val="ListBullet"/>
        <w:numPr>
          <w:ilvl w:val="1"/>
          <w:numId w:val="6"/>
        </w:numPr>
      </w:pPr>
      <w:r>
        <w:t>Review Entries</w:t>
      </w:r>
    </w:p>
    <w:p w:rsidR="00532963" w:rsidRDefault="00532963" w:rsidP="00DA705F">
      <w:pPr>
        <w:pStyle w:val="ListBullet"/>
        <w:numPr>
          <w:ilvl w:val="0"/>
          <w:numId w:val="6"/>
        </w:numPr>
      </w:pPr>
      <w:r w:rsidRPr="00532963">
        <w:t>Traverse / Inventory / Transactions /</w:t>
      </w:r>
      <w:r>
        <w:t xml:space="preserve"> Post Transactions</w:t>
      </w:r>
    </w:p>
    <w:p w:rsidR="00EB09BC" w:rsidRDefault="00EB09BC" w:rsidP="00DA705F">
      <w:pPr>
        <w:pStyle w:val="ListBullet"/>
        <w:numPr>
          <w:ilvl w:val="1"/>
          <w:numId w:val="6"/>
        </w:numPr>
      </w:pPr>
      <w:r>
        <w:t>The items transferred will now be transferred between the locations.</w:t>
      </w:r>
    </w:p>
    <w:p w:rsidR="00A158C9" w:rsidRDefault="00A158C9" w:rsidP="00A158C9">
      <w:pPr>
        <w:pStyle w:val="Heading2"/>
      </w:pPr>
      <w:bookmarkStart w:id="23" w:name="_Toc321742725"/>
      <w:r>
        <w:lastRenderedPageBreak/>
        <w:t>Inventory Adjustments</w:t>
      </w:r>
      <w:bookmarkEnd w:id="23"/>
    </w:p>
    <w:p w:rsidR="00A158C9" w:rsidRDefault="00A158C9" w:rsidP="00A158C9">
      <w:pPr>
        <w:spacing w:line="276" w:lineRule="auto"/>
      </w:pPr>
      <w:r>
        <w:t xml:space="preserve">Adjustments are typically done to adjust for variations between the quantities that Traverse has and the actual quantities at a location. For example, the Inventory – Price and Availability Inquiry below indicates that location MD0001 has 10 of item 001A on hand. You only counted 8 on his truck that you just counted. You would want to do an inventory adjustment to decrease his location MD0001 </w:t>
      </w:r>
      <w:r w:rsidR="00334C01">
        <w:t>by 2.</w:t>
      </w:r>
    </w:p>
    <w:p w:rsidR="00334C01" w:rsidRDefault="00334C01" w:rsidP="00334C01">
      <w:pPr>
        <w:pStyle w:val="Graphic"/>
      </w:pPr>
      <w:r>
        <w:drawing>
          <wp:inline distT="0" distB="0" distL="0" distR="0" wp14:anchorId="6357F64C" wp14:editId="40909B99">
            <wp:extent cx="4910328" cy="3017520"/>
            <wp:effectExtent l="0" t="0" r="508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4910328" cy="3017520"/>
                    </a:xfrm>
                    <a:prstGeom prst="rect">
                      <a:avLst/>
                    </a:prstGeom>
                  </pic:spPr>
                </pic:pic>
              </a:graphicData>
            </a:graphic>
          </wp:inline>
        </w:drawing>
      </w:r>
    </w:p>
    <w:p w:rsidR="00334C01" w:rsidRDefault="00334C01" w:rsidP="00334C01">
      <w:pPr>
        <w:pStyle w:val="Caption"/>
      </w:pPr>
      <w:r>
        <w:t xml:space="preserve">Figure </w:t>
      </w:r>
      <w:r w:rsidR="00B02344">
        <w:fldChar w:fldCharType="begin"/>
      </w:r>
      <w:r w:rsidR="00B02344">
        <w:instrText xml:space="preserve"> SEQ Figure \* ARABIC </w:instrText>
      </w:r>
      <w:r w:rsidR="00B02344">
        <w:fldChar w:fldCharType="separate"/>
      </w:r>
      <w:r w:rsidR="00B02344">
        <w:rPr>
          <w:noProof/>
        </w:rPr>
        <w:t>12</w:t>
      </w:r>
      <w:r w:rsidR="00B02344">
        <w:rPr>
          <w:noProof/>
        </w:rPr>
        <w:fldChar w:fldCharType="end"/>
      </w:r>
      <w:r>
        <w:t>: Inventory / Inquiry / Price and Availability Inquiry. I recommend that everyone becomes familiar with this that wants to track quantities.</w:t>
      </w:r>
    </w:p>
    <w:p w:rsidR="00942F90" w:rsidRDefault="00942F90" w:rsidP="00942F90">
      <w:pPr>
        <w:pStyle w:val="Graphic"/>
      </w:pPr>
      <w:r>
        <w:drawing>
          <wp:inline distT="0" distB="0" distL="0" distR="0" wp14:anchorId="06AE1C32" wp14:editId="607C54F2">
            <wp:extent cx="5010912" cy="301752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010912" cy="3017520"/>
                    </a:xfrm>
                    <a:prstGeom prst="rect">
                      <a:avLst/>
                    </a:prstGeom>
                  </pic:spPr>
                </pic:pic>
              </a:graphicData>
            </a:graphic>
          </wp:inline>
        </w:drawing>
      </w:r>
    </w:p>
    <w:p w:rsidR="00942F90" w:rsidRDefault="00942F90" w:rsidP="00942F90">
      <w:pPr>
        <w:pStyle w:val="Caption"/>
      </w:pPr>
      <w:r>
        <w:t xml:space="preserve">Figure </w:t>
      </w:r>
      <w:r w:rsidR="00B02344">
        <w:fldChar w:fldCharType="begin"/>
      </w:r>
      <w:r w:rsidR="00B02344">
        <w:instrText xml:space="preserve"> SEQ Figure \* ARABIC </w:instrText>
      </w:r>
      <w:r w:rsidR="00B02344">
        <w:fldChar w:fldCharType="separate"/>
      </w:r>
      <w:r w:rsidR="00B02344">
        <w:rPr>
          <w:noProof/>
        </w:rPr>
        <w:t>13</w:t>
      </w:r>
      <w:r w:rsidR="00B02344">
        <w:rPr>
          <w:noProof/>
        </w:rPr>
        <w:fldChar w:fldCharType="end"/>
      </w:r>
      <w:r>
        <w:t>: Inventory - Transactions [Adjustments] tab</w:t>
      </w:r>
    </w:p>
    <w:p w:rsidR="00334C01" w:rsidRDefault="00334C01" w:rsidP="00334C01">
      <w:pPr>
        <w:pStyle w:val="ListHeader"/>
      </w:pPr>
      <w:r>
        <w:lastRenderedPageBreak/>
        <w:t>The actual adjustment is not complete yet you will need to complete the following in order to complete the transfer:</w:t>
      </w:r>
    </w:p>
    <w:p w:rsidR="00334C01" w:rsidRDefault="00334C01" w:rsidP="00DA705F">
      <w:pPr>
        <w:pStyle w:val="ListBullet"/>
        <w:numPr>
          <w:ilvl w:val="0"/>
          <w:numId w:val="6"/>
        </w:numPr>
      </w:pPr>
      <w:r w:rsidRPr="00532963">
        <w:t>Traverse / Inventory / Transactions /</w:t>
      </w:r>
      <w:r>
        <w:t xml:space="preserve"> Transaction Journal</w:t>
      </w:r>
    </w:p>
    <w:p w:rsidR="00334C01" w:rsidRDefault="00334C01" w:rsidP="00DA705F">
      <w:pPr>
        <w:pStyle w:val="ListBullet"/>
        <w:numPr>
          <w:ilvl w:val="1"/>
          <w:numId w:val="6"/>
        </w:numPr>
      </w:pPr>
      <w:r>
        <w:t>Review Entries</w:t>
      </w:r>
    </w:p>
    <w:p w:rsidR="00334C01" w:rsidRDefault="00334C01" w:rsidP="00DA705F">
      <w:pPr>
        <w:pStyle w:val="ListBullet"/>
        <w:numPr>
          <w:ilvl w:val="0"/>
          <w:numId w:val="6"/>
        </w:numPr>
      </w:pPr>
      <w:r w:rsidRPr="00532963">
        <w:t>Traverse / Inventory / Transactions /</w:t>
      </w:r>
      <w:r>
        <w:t xml:space="preserve"> Post Transactions</w:t>
      </w:r>
    </w:p>
    <w:p w:rsidR="00334C01" w:rsidRDefault="00334C01" w:rsidP="00DA705F">
      <w:pPr>
        <w:pStyle w:val="ListBullet"/>
        <w:numPr>
          <w:ilvl w:val="1"/>
          <w:numId w:val="6"/>
        </w:numPr>
      </w:pPr>
      <w:r>
        <w:t xml:space="preserve">The item adjustments will now </w:t>
      </w:r>
      <w:r w:rsidR="00942F90">
        <w:t>be made for the item 001A at location MD0001 to reduce the on-hand quantity of 10 by 2 so that a final on-hand quantity of 8 exists.</w:t>
      </w:r>
    </w:p>
    <w:p w:rsidR="00942F90" w:rsidRDefault="00942F90" w:rsidP="00942F90">
      <w:pPr>
        <w:pStyle w:val="Graphic"/>
      </w:pPr>
      <w:r>
        <w:drawing>
          <wp:inline distT="0" distB="0" distL="0" distR="0" wp14:anchorId="1CD3BD41" wp14:editId="02102B54">
            <wp:extent cx="4910328" cy="3017520"/>
            <wp:effectExtent l="0" t="0" r="508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910328" cy="3017520"/>
                    </a:xfrm>
                    <a:prstGeom prst="rect">
                      <a:avLst/>
                    </a:prstGeom>
                  </pic:spPr>
                </pic:pic>
              </a:graphicData>
            </a:graphic>
          </wp:inline>
        </w:drawing>
      </w:r>
    </w:p>
    <w:p w:rsidR="00942F90" w:rsidRDefault="00942F90" w:rsidP="00942F90">
      <w:pPr>
        <w:pStyle w:val="Caption"/>
      </w:pPr>
      <w:r>
        <w:t xml:space="preserve">Figure </w:t>
      </w:r>
      <w:r w:rsidR="00B02344">
        <w:fldChar w:fldCharType="begin"/>
      </w:r>
      <w:r w:rsidR="00B02344">
        <w:instrText xml:space="preserve"> SEQ Figure \* ARABIC </w:instrText>
      </w:r>
      <w:r w:rsidR="00B02344">
        <w:fldChar w:fldCharType="separate"/>
      </w:r>
      <w:r w:rsidR="00B02344">
        <w:rPr>
          <w:noProof/>
        </w:rPr>
        <w:t>14</w:t>
      </w:r>
      <w:r w:rsidR="00B02344">
        <w:rPr>
          <w:noProof/>
        </w:rPr>
        <w:fldChar w:fldCharType="end"/>
      </w:r>
      <w:r>
        <w:t xml:space="preserve">: </w:t>
      </w:r>
      <w:r w:rsidRPr="00BF5B72">
        <w:t xml:space="preserve">Inventory / Inquiry / Price and Availability Inquiry. </w:t>
      </w:r>
      <w:r>
        <w:t>Note that the On Hand quantity was reduced by 2 and is now at 8.</w:t>
      </w:r>
    </w:p>
    <w:p w:rsidR="00334C01" w:rsidRDefault="00334C01">
      <w:pPr>
        <w:spacing w:line="276" w:lineRule="auto"/>
      </w:pPr>
      <w:r>
        <w:br w:type="page"/>
      </w:r>
    </w:p>
    <w:p w:rsidR="006C261D" w:rsidRDefault="00BB1B93" w:rsidP="00BB1B93">
      <w:pPr>
        <w:pStyle w:val="Heading1"/>
      </w:pPr>
      <w:bookmarkStart w:id="24" w:name="_Toc321742726"/>
      <w:r w:rsidRPr="00BB1B93">
        <w:lastRenderedPageBreak/>
        <w:t>R</w:t>
      </w:r>
      <w:r w:rsidR="006C261D" w:rsidRPr="00BB1B93">
        <w:t xml:space="preserve">eview </w:t>
      </w:r>
      <w:r w:rsidRPr="00BB1B93">
        <w:t>of Which Processes Automatically Adjust Inventory Quantities</w:t>
      </w:r>
      <w:bookmarkEnd w:id="24"/>
    </w:p>
    <w:p w:rsidR="00BB1B93" w:rsidRDefault="00BB1B93" w:rsidP="00BB1B93">
      <w:r>
        <w:t>The following Ascente processed will affect the quantities of the inventory items:</w:t>
      </w:r>
    </w:p>
    <w:tbl>
      <w:tblPr>
        <w:tblW w:w="10095" w:type="dxa"/>
        <w:tblInd w:w="93" w:type="dxa"/>
        <w:tblLook w:val="04A0" w:firstRow="1" w:lastRow="0" w:firstColumn="1" w:lastColumn="0" w:noHBand="0" w:noVBand="1"/>
      </w:tblPr>
      <w:tblGrid>
        <w:gridCol w:w="976"/>
        <w:gridCol w:w="1490"/>
        <w:gridCol w:w="1865"/>
        <w:gridCol w:w="1374"/>
        <w:gridCol w:w="696"/>
        <w:gridCol w:w="698"/>
        <w:gridCol w:w="698"/>
        <w:gridCol w:w="859"/>
        <w:gridCol w:w="1439"/>
      </w:tblGrid>
      <w:tr w:rsidR="00DF53AC" w:rsidRPr="00DF53AC" w:rsidTr="00DF53AC">
        <w:trPr>
          <w:trHeight w:val="300"/>
        </w:trPr>
        <w:tc>
          <w:tcPr>
            <w:tcW w:w="976" w:type="dxa"/>
            <w:tcBorders>
              <w:top w:val="single" w:sz="4" w:space="0" w:color="000000"/>
              <w:left w:val="single" w:sz="4" w:space="0" w:color="000000"/>
              <w:bottom w:val="single" w:sz="4" w:space="0" w:color="000000"/>
              <w:right w:val="single" w:sz="4" w:space="0" w:color="000000"/>
            </w:tcBorders>
            <w:shd w:val="clear" w:color="000000" w:fill="D9D9D9"/>
            <w:vAlign w:val="bottom"/>
            <w:hideMark/>
          </w:tcPr>
          <w:p w:rsidR="00DF53AC" w:rsidRPr="00DF53AC" w:rsidRDefault="00DF53AC" w:rsidP="00DF53AC">
            <w:pPr>
              <w:spacing w:after="0"/>
              <w:rPr>
                <w:rFonts w:ascii="Calibri" w:eastAsia="Times New Roman" w:hAnsi="Calibri" w:cs="Calibri"/>
                <w:b/>
                <w:bCs/>
                <w:color w:val="000000"/>
                <w:sz w:val="16"/>
                <w:szCs w:val="16"/>
              </w:rPr>
            </w:pPr>
            <w:r w:rsidRPr="00DF53AC">
              <w:rPr>
                <w:rFonts w:ascii="Calibri" w:eastAsia="Times New Roman" w:hAnsi="Calibri" w:cs="Calibri"/>
                <w:b/>
                <w:bCs/>
                <w:color w:val="000000"/>
                <w:sz w:val="16"/>
                <w:szCs w:val="16"/>
              </w:rPr>
              <w:t>Application</w:t>
            </w:r>
          </w:p>
        </w:tc>
        <w:tc>
          <w:tcPr>
            <w:tcW w:w="1490" w:type="dxa"/>
            <w:tcBorders>
              <w:top w:val="single" w:sz="4" w:space="0" w:color="000000"/>
              <w:left w:val="nil"/>
              <w:bottom w:val="single" w:sz="4" w:space="0" w:color="000000"/>
              <w:right w:val="single" w:sz="4" w:space="0" w:color="000000"/>
            </w:tcBorders>
            <w:shd w:val="clear" w:color="000000" w:fill="D9D9D9"/>
            <w:vAlign w:val="bottom"/>
            <w:hideMark/>
          </w:tcPr>
          <w:p w:rsidR="00DF53AC" w:rsidRPr="00DF53AC" w:rsidRDefault="00DF53AC" w:rsidP="00DF53AC">
            <w:pPr>
              <w:spacing w:after="0"/>
              <w:rPr>
                <w:rFonts w:ascii="Calibri" w:eastAsia="Times New Roman" w:hAnsi="Calibri" w:cs="Calibri"/>
                <w:b/>
                <w:bCs/>
                <w:color w:val="000000"/>
                <w:sz w:val="16"/>
                <w:szCs w:val="16"/>
              </w:rPr>
            </w:pPr>
            <w:r w:rsidRPr="00DF53AC">
              <w:rPr>
                <w:rFonts w:ascii="Calibri" w:eastAsia="Times New Roman" w:hAnsi="Calibri" w:cs="Calibri"/>
                <w:b/>
                <w:bCs/>
                <w:color w:val="000000"/>
                <w:sz w:val="16"/>
                <w:szCs w:val="16"/>
              </w:rPr>
              <w:t>Module</w:t>
            </w:r>
          </w:p>
        </w:tc>
        <w:tc>
          <w:tcPr>
            <w:tcW w:w="1865" w:type="dxa"/>
            <w:tcBorders>
              <w:top w:val="single" w:sz="4" w:space="0" w:color="000000"/>
              <w:left w:val="nil"/>
              <w:bottom w:val="single" w:sz="4" w:space="0" w:color="000000"/>
              <w:right w:val="single" w:sz="4" w:space="0" w:color="000000"/>
            </w:tcBorders>
            <w:shd w:val="clear" w:color="000000" w:fill="D9D9D9"/>
            <w:vAlign w:val="bottom"/>
            <w:hideMark/>
          </w:tcPr>
          <w:p w:rsidR="00DF53AC" w:rsidRPr="00DF53AC" w:rsidRDefault="00DF53AC" w:rsidP="00DF53AC">
            <w:pPr>
              <w:spacing w:after="0"/>
              <w:rPr>
                <w:rFonts w:ascii="Calibri" w:eastAsia="Times New Roman" w:hAnsi="Calibri" w:cs="Calibri"/>
                <w:b/>
                <w:bCs/>
                <w:color w:val="000000"/>
                <w:sz w:val="16"/>
                <w:szCs w:val="16"/>
              </w:rPr>
            </w:pPr>
            <w:r w:rsidRPr="00DF53AC">
              <w:rPr>
                <w:rFonts w:ascii="Calibri" w:eastAsia="Times New Roman" w:hAnsi="Calibri" w:cs="Calibri"/>
                <w:b/>
                <w:bCs/>
                <w:color w:val="000000"/>
                <w:sz w:val="16"/>
                <w:szCs w:val="16"/>
              </w:rPr>
              <w:t>Program</w:t>
            </w:r>
          </w:p>
        </w:tc>
        <w:tc>
          <w:tcPr>
            <w:tcW w:w="1374" w:type="dxa"/>
            <w:tcBorders>
              <w:top w:val="single" w:sz="4" w:space="0" w:color="000000"/>
              <w:left w:val="nil"/>
              <w:bottom w:val="single" w:sz="4" w:space="0" w:color="000000"/>
              <w:right w:val="single" w:sz="4" w:space="0" w:color="000000"/>
            </w:tcBorders>
            <w:shd w:val="clear" w:color="000000" w:fill="D9D9D9"/>
            <w:vAlign w:val="bottom"/>
            <w:hideMark/>
          </w:tcPr>
          <w:p w:rsidR="00DF53AC" w:rsidRPr="00DF53AC" w:rsidRDefault="00DF53AC" w:rsidP="00DF53AC">
            <w:pPr>
              <w:spacing w:after="0"/>
              <w:rPr>
                <w:rFonts w:ascii="Calibri" w:eastAsia="Times New Roman" w:hAnsi="Calibri" w:cs="Calibri"/>
                <w:b/>
                <w:bCs/>
                <w:color w:val="000000"/>
                <w:sz w:val="16"/>
                <w:szCs w:val="16"/>
              </w:rPr>
            </w:pPr>
            <w:r w:rsidRPr="00DF53AC">
              <w:rPr>
                <w:rFonts w:ascii="Calibri" w:eastAsia="Times New Roman" w:hAnsi="Calibri" w:cs="Calibri"/>
                <w:b/>
                <w:bCs/>
                <w:color w:val="000000"/>
                <w:sz w:val="16"/>
                <w:szCs w:val="16"/>
              </w:rPr>
              <w:t>Action</w:t>
            </w:r>
          </w:p>
        </w:tc>
        <w:tc>
          <w:tcPr>
            <w:tcW w:w="696" w:type="dxa"/>
            <w:tcBorders>
              <w:top w:val="single" w:sz="4" w:space="0" w:color="000000"/>
              <w:left w:val="nil"/>
              <w:bottom w:val="single" w:sz="4" w:space="0" w:color="000000"/>
              <w:right w:val="single" w:sz="4" w:space="0" w:color="000000"/>
            </w:tcBorders>
            <w:shd w:val="clear" w:color="000000" w:fill="D9D9D9"/>
            <w:vAlign w:val="bottom"/>
            <w:hideMark/>
          </w:tcPr>
          <w:p w:rsidR="00DF53AC" w:rsidRPr="00DF53AC" w:rsidRDefault="00DF53AC" w:rsidP="00DF53AC">
            <w:pPr>
              <w:spacing w:after="0"/>
              <w:jc w:val="center"/>
              <w:rPr>
                <w:rFonts w:ascii="Calibri" w:eastAsia="Times New Roman" w:hAnsi="Calibri" w:cs="Calibri"/>
                <w:b/>
                <w:bCs/>
                <w:color w:val="000000"/>
                <w:sz w:val="16"/>
                <w:szCs w:val="16"/>
              </w:rPr>
            </w:pPr>
            <w:r w:rsidRPr="00DF53AC">
              <w:rPr>
                <w:rFonts w:ascii="Calibri" w:eastAsia="Times New Roman" w:hAnsi="Calibri" w:cs="Calibri"/>
                <w:b/>
                <w:bCs/>
                <w:color w:val="000000"/>
                <w:sz w:val="16"/>
                <w:szCs w:val="16"/>
              </w:rPr>
              <w:t>In Use</w:t>
            </w:r>
          </w:p>
        </w:tc>
        <w:tc>
          <w:tcPr>
            <w:tcW w:w="698" w:type="dxa"/>
            <w:tcBorders>
              <w:top w:val="single" w:sz="4" w:space="0" w:color="000000"/>
              <w:left w:val="nil"/>
              <w:bottom w:val="single" w:sz="4" w:space="0" w:color="000000"/>
              <w:right w:val="single" w:sz="4" w:space="0" w:color="000000"/>
            </w:tcBorders>
            <w:shd w:val="clear" w:color="000000" w:fill="D9D9D9"/>
            <w:vAlign w:val="bottom"/>
            <w:hideMark/>
          </w:tcPr>
          <w:p w:rsidR="00DF53AC" w:rsidRPr="00DF53AC" w:rsidRDefault="00DF53AC" w:rsidP="00DF53AC">
            <w:pPr>
              <w:spacing w:after="0"/>
              <w:jc w:val="center"/>
              <w:rPr>
                <w:rFonts w:ascii="Calibri" w:eastAsia="Times New Roman" w:hAnsi="Calibri" w:cs="Calibri"/>
                <w:b/>
                <w:bCs/>
                <w:color w:val="000000"/>
                <w:sz w:val="16"/>
                <w:szCs w:val="16"/>
              </w:rPr>
            </w:pPr>
            <w:r w:rsidRPr="00DF53AC">
              <w:rPr>
                <w:rFonts w:ascii="Calibri" w:eastAsia="Times New Roman" w:hAnsi="Calibri" w:cs="Calibri"/>
                <w:b/>
                <w:bCs/>
                <w:color w:val="000000"/>
                <w:sz w:val="16"/>
                <w:szCs w:val="16"/>
              </w:rPr>
              <w:t>On Hand</w:t>
            </w:r>
          </w:p>
        </w:tc>
        <w:tc>
          <w:tcPr>
            <w:tcW w:w="698" w:type="dxa"/>
            <w:tcBorders>
              <w:top w:val="single" w:sz="4" w:space="0" w:color="000000"/>
              <w:left w:val="nil"/>
              <w:bottom w:val="single" w:sz="4" w:space="0" w:color="000000"/>
              <w:right w:val="single" w:sz="4" w:space="0" w:color="000000"/>
            </w:tcBorders>
            <w:shd w:val="clear" w:color="000000" w:fill="D9D9D9"/>
            <w:vAlign w:val="bottom"/>
            <w:hideMark/>
          </w:tcPr>
          <w:p w:rsidR="00DF53AC" w:rsidRPr="00DF53AC" w:rsidRDefault="00DF53AC" w:rsidP="00DF53AC">
            <w:pPr>
              <w:spacing w:after="0"/>
              <w:jc w:val="center"/>
              <w:rPr>
                <w:rFonts w:ascii="Calibri" w:eastAsia="Times New Roman" w:hAnsi="Calibri" w:cs="Calibri"/>
                <w:b/>
                <w:bCs/>
                <w:color w:val="000000"/>
                <w:sz w:val="16"/>
                <w:szCs w:val="16"/>
              </w:rPr>
            </w:pPr>
            <w:r w:rsidRPr="00DF53AC">
              <w:rPr>
                <w:rFonts w:ascii="Calibri" w:eastAsia="Times New Roman" w:hAnsi="Calibri" w:cs="Calibri"/>
                <w:b/>
                <w:bCs/>
                <w:color w:val="000000"/>
                <w:sz w:val="16"/>
                <w:szCs w:val="16"/>
              </w:rPr>
              <w:t>On Order</w:t>
            </w:r>
          </w:p>
        </w:tc>
        <w:tc>
          <w:tcPr>
            <w:tcW w:w="859" w:type="dxa"/>
            <w:tcBorders>
              <w:top w:val="single" w:sz="4" w:space="0" w:color="000000"/>
              <w:left w:val="nil"/>
              <w:bottom w:val="single" w:sz="4" w:space="0" w:color="000000"/>
              <w:right w:val="single" w:sz="4" w:space="0" w:color="000000"/>
            </w:tcBorders>
            <w:shd w:val="clear" w:color="000000" w:fill="D9D9D9"/>
            <w:vAlign w:val="bottom"/>
            <w:hideMark/>
          </w:tcPr>
          <w:p w:rsidR="00DF53AC" w:rsidRPr="00DF53AC" w:rsidRDefault="00DF53AC" w:rsidP="00DF53AC">
            <w:pPr>
              <w:spacing w:after="0"/>
              <w:jc w:val="center"/>
              <w:rPr>
                <w:rFonts w:ascii="Calibri" w:eastAsia="Times New Roman" w:hAnsi="Calibri" w:cs="Calibri"/>
                <w:b/>
                <w:bCs/>
                <w:color w:val="000000"/>
                <w:sz w:val="16"/>
                <w:szCs w:val="16"/>
              </w:rPr>
            </w:pPr>
            <w:r w:rsidRPr="00DF53AC">
              <w:rPr>
                <w:rFonts w:ascii="Calibri" w:eastAsia="Times New Roman" w:hAnsi="Calibri" w:cs="Calibri"/>
                <w:b/>
                <w:bCs/>
                <w:color w:val="000000"/>
                <w:sz w:val="16"/>
                <w:szCs w:val="16"/>
              </w:rPr>
              <w:t>Available</w:t>
            </w:r>
          </w:p>
        </w:tc>
        <w:tc>
          <w:tcPr>
            <w:tcW w:w="1439" w:type="dxa"/>
            <w:tcBorders>
              <w:top w:val="single" w:sz="4" w:space="0" w:color="000000"/>
              <w:left w:val="nil"/>
              <w:bottom w:val="single" w:sz="4" w:space="0" w:color="000000"/>
              <w:right w:val="single" w:sz="4" w:space="0" w:color="000000"/>
            </w:tcBorders>
            <w:shd w:val="clear" w:color="000000" w:fill="D9D9D9"/>
            <w:vAlign w:val="bottom"/>
            <w:hideMark/>
          </w:tcPr>
          <w:p w:rsidR="00DF53AC" w:rsidRPr="00DF53AC" w:rsidRDefault="00DF53AC" w:rsidP="00DF53AC">
            <w:pPr>
              <w:spacing w:after="0"/>
              <w:rPr>
                <w:rFonts w:ascii="Calibri" w:eastAsia="Times New Roman" w:hAnsi="Calibri" w:cs="Calibri"/>
                <w:b/>
                <w:bCs/>
                <w:color w:val="000000"/>
                <w:sz w:val="16"/>
                <w:szCs w:val="16"/>
              </w:rPr>
            </w:pPr>
            <w:r w:rsidRPr="00DF53AC">
              <w:rPr>
                <w:rFonts w:ascii="Calibri" w:eastAsia="Times New Roman" w:hAnsi="Calibri" w:cs="Calibri"/>
                <w:b/>
                <w:bCs/>
                <w:color w:val="000000"/>
                <w:sz w:val="16"/>
                <w:szCs w:val="16"/>
              </w:rPr>
              <w:t>Comments</w:t>
            </w:r>
          </w:p>
        </w:tc>
      </w:tr>
      <w:tr w:rsidR="00DF53AC" w:rsidRPr="00DF53AC" w:rsidTr="00DF53AC">
        <w:trPr>
          <w:trHeight w:val="300"/>
        </w:trPr>
        <w:tc>
          <w:tcPr>
            <w:tcW w:w="976" w:type="dxa"/>
            <w:tcBorders>
              <w:top w:val="nil"/>
              <w:left w:val="single" w:sz="4" w:space="0" w:color="000000"/>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Ascente</w:t>
            </w:r>
          </w:p>
        </w:tc>
        <w:tc>
          <w:tcPr>
            <w:tcW w:w="1490"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Service Dispatch</w:t>
            </w:r>
          </w:p>
        </w:tc>
        <w:tc>
          <w:tcPr>
            <w:tcW w:w="1865"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Work Order</w:t>
            </w:r>
          </w:p>
        </w:tc>
        <w:tc>
          <w:tcPr>
            <w:tcW w:w="1374"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Enter Item</w:t>
            </w:r>
          </w:p>
        </w:tc>
        <w:tc>
          <w:tcPr>
            <w:tcW w:w="696"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w:t>
            </w:r>
          </w:p>
        </w:tc>
        <w:tc>
          <w:tcPr>
            <w:tcW w:w="698"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 </w:t>
            </w:r>
          </w:p>
        </w:tc>
        <w:tc>
          <w:tcPr>
            <w:tcW w:w="698"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 </w:t>
            </w:r>
          </w:p>
        </w:tc>
        <w:tc>
          <w:tcPr>
            <w:tcW w:w="859"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w:t>
            </w:r>
          </w:p>
        </w:tc>
        <w:tc>
          <w:tcPr>
            <w:tcW w:w="1439"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 </w:t>
            </w:r>
          </w:p>
        </w:tc>
      </w:tr>
      <w:tr w:rsidR="00DF53AC" w:rsidRPr="00DF53AC" w:rsidTr="00DF53AC">
        <w:trPr>
          <w:trHeight w:val="300"/>
        </w:trPr>
        <w:tc>
          <w:tcPr>
            <w:tcW w:w="976" w:type="dxa"/>
            <w:tcBorders>
              <w:top w:val="nil"/>
              <w:left w:val="single" w:sz="4" w:space="0" w:color="000000"/>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Ascente</w:t>
            </w:r>
          </w:p>
        </w:tc>
        <w:tc>
          <w:tcPr>
            <w:tcW w:w="1490"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Service Dispatch</w:t>
            </w:r>
          </w:p>
        </w:tc>
        <w:tc>
          <w:tcPr>
            <w:tcW w:w="1865"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Work Order</w:t>
            </w:r>
          </w:p>
        </w:tc>
        <w:tc>
          <w:tcPr>
            <w:tcW w:w="1374"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Quick PO</w:t>
            </w:r>
          </w:p>
        </w:tc>
        <w:tc>
          <w:tcPr>
            <w:tcW w:w="696"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p>
        </w:tc>
        <w:tc>
          <w:tcPr>
            <w:tcW w:w="698"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 </w:t>
            </w:r>
          </w:p>
        </w:tc>
        <w:tc>
          <w:tcPr>
            <w:tcW w:w="698"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 </w:t>
            </w:r>
          </w:p>
        </w:tc>
        <w:tc>
          <w:tcPr>
            <w:tcW w:w="859"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 </w:t>
            </w:r>
          </w:p>
        </w:tc>
        <w:tc>
          <w:tcPr>
            <w:tcW w:w="1439" w:type="dxa"/>
            <w:tcBorders>
              <w:top w:val="nil"/>
              <w:left w:val="nil"/>
              <w:bottom w:val="single" w:sz="4" w:space="0" w:color="000000"/>
              <w:right w:val="single" w:sz="4" w:space="0" w:color="000000"/>
            </w:tcBorders>
            <w:shd w:val="clear" w:color="auto" w:fill="auto"/>
            <w:hideMark/>
          </w:tcPr>
          <w:p w:rsidR="00DF53AC" w:rsidRPr="00DF53AC" w:rsidRDefault="00BC4D18" w:rsidP="00BC4D18">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No effect on quantities.</w:t>
            </w:r>
          </w:p>
        </w:tc>
      </w:tr>
      <w:tr w:rsidR="00DF53AC" w:rsidRPr="00DF53AC" w:rsidTr="00DF53AC">
        <w:trPr>
          <w:trHeight w:val="450"/>
        </w:trPr>
        <w:tc>
          <w:tcPr>
            <w:tcW w:w="976" w:type="dxa"/>
            <w:tcBorders>
              <w:top w:val="nil"/>
              <w:left w:val="single" w:sz="4" w:space="0" w:color="000000"/>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Ascente</w:t>
            </w:r>
          </w:p>
        </w:tc>
        <w:tc>
          <w:tcPr>
            <w:tcW w:w="1490"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Service Dispatch</w:t>
            </w:r>
          </w:p>
        </w:tc>
        <w:tc>
          <w:tcPr>
            <w:tcW w:w="1865"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Prebill Register</w:t>
            </w:r>
          </w:p>
        </w:tc>
        <w:tc>
          <w:tcPr>
            <w:tcW w:w="1374"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Update</w:t>
            </w:r>
          </w:p>
        </w:tc>
        <w:tc>
          <w:tcPr>
            <w:tcW w:w="696"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 </w:t>
            </w:r>
          </w:p>
        </w:tc>
        <w:tc>
          <w:tcPr>
            <w:tcW w:w="698"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 </w:t>
            </w:r>
          </w:p>
        </w:tc>
        <w:tc>
          <w:tcPr>
            <w:tcW w:w="698"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 </w:t>
            </w:r>
          </w:p>
        </w:tc>
        <w:tc>
          <w:tcPr>
            <w:tcW w:w="859"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 </w:t>
            </w:r>
          </w:p>
        </w:tc>
        <w:tc>
          <w:tcPr>
            <w:tcW w:w="1439"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No effect, moves Batch transactions to Traverse</w:t>
            </w:r>
          </w:p>
        </w:tc>
      </w:tr>
      <w:tr w:rsidR="00DF53AC" w:rsidRPr="00DF53AC" w:rsidTr="00DF53AC">
        <w:trPr>
          <w:trHeight w:val="450"/>
        </w:trPr>
        <w:tc>
          <w:tcPr>
            <w:tcW w:w="976" w:type="dxa"/>
            <w:tcBorders>
              <w:top w:val="nil"/>
              <w:left w:val="single" w:sz="4" w:space="0" w:color="000000"/>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Ascente</w:t>
            </w:r>
          </w:p>
        </w:tc>
        <w:tc>
          <w:tcPr>
            <w:tcW w:w="1490"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Service Dispatch / Job Cost</w:t>
            </w:r>
          </w:p>
        </w:tc>
        <w:tc>
          <w:tcPr>
            <w:tcW w:w="1865"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Purchase Order</w:t>
            </w:r>
          </w:p>
        </w:tc>
        <w:tc>
          <w:tcPr>
            <w:tcW w:w="1374"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Order Item</w:t>
            </w:r>
          </w:p>
        </w:tc>
        <w:tc>
          <w:tcPr>
            <w:tcW w:w="696"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 </w:t>
            </w:r>
          </w:p>
        </w:tc>
        <w:tc>
          <w:tcPr>
            <w:tcW w:w="698"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 </w:t>
            </w:r>
          </w:p>
        </w:tc>
        <w:tc>
          <w:tcPr>
            <w:tcW w:w="698"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w:t>
            </w:r>
          </w:p>
        </w:tc>
        <w:tc>
          <w:tcPr>
            <w:tcW w:w="859"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 </w:t>
            </w:r>
          </w:p>
        </w:tc>
        <w:tc>
          <w:tcPr>
            <w:tcW w:w="1439"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 </w:t>
            </w:r>
          </w:p>
        </w:tc>
      </w:tr>
      <w:tr w:rsidR="00DF53AC" w:rsidRPr="00DF53AC" w:rsidTr="00DF53AC">
        <w:trPr>
          <w:trHeight w:val="300"/>
        </w:trPr>
        <w:tc>
          <w:tcPr>
            <w:tcW w:w="976" w:type="dxa"/>
            <w:tcBorders>
              <w:top w:val="nil"/>
              <w:left w:val="single" w:sz="4" w:space="0" w:color="000000"/>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Traverse</w:t>
            </w:r>
          </w:p>
        </w:tc>
        <w:tc>
          <w:tcPr>
            <w:tcW w:w="1490"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Purchase Order</w:t>
            </w:r>
          </w:p>
        </w:tc>
        <w:tc>
          <w:tcPr>
            <w:tcW w:w="1865"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Transactions</w:t>
            </w:r>
          </w:p>
        </w:tc>
        <w:tc>
          <w:tcPr>
            <w:tcW w:w="1374"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PO Receipt</w:t>
            </w:r>
          </w:p>
        </w:tc>
        <w:tc>
          <w:tcPr>
            <w:tcW w:w="696"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 </w:t>
            </w:r>
          </w:p>
        </w:tc>
        <w:tc>
          <w:tcPr>
            <w:tcW w:w="698"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w:t>
            </w:r>
          </w:p>
        </w:tc>
        <w:tc>
          <w:tcPr>
            <w:tcW w:w="698"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w:t>
            </w:r>
          </w:p>
        </w:tc>
        <w:tc>
          <w:tcPr>
            <w:tcW w:w="859"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 </w:t>
            </w:r>
          </w:p>
        </w:tc>
        <w:tc>
          <w:tcPr>
            <w:tcW w:w="1439"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 </w:t>
            </w:r>
          </w:p>
        </w:tc>
      </w:tr>
      <w:tr w:rsidR="00DF53AC" w:rsidRPr="00DF53AC" w:rsidTr="00DF53AC">
        <w:trPr>
          <w:trHeight w:val="300"/>
        </w:trPr>
        <w:tc>
          <w:tcPr>
            <w:tcW w:w="976" w:type="dxa"/>
            <w:tcBorders>
              <w:top w:val="nil"/>
              <w:left w:val="single" w:sz="4" w:space="0" w:color="000000"/>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Ascente</w:t>
            </w:r>
          </w:p>
        </w:tc>
        <w:tc>
          <w:tcPr>
            <w:tcW w:w="1490"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Job Cost</w:t>
            </w:r>
          </w:p>
        </w:tc>
        <w:tc>
          <w:tcPr>
            <w:tcW w:w="1865"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Inventory to Job</w:t>
            </w:r>
          </w:p>
        </w:tc>
        <w:tc>
          <w:tcPr>
            <w:tcW w:w="1374"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Entry</w:t>
            </w:r>
          </w:p>
        </w:tc>
        <w:tc>
          <w:tcPr>
            <w:tcW w:w="696"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w:t>
            </w:r>
          </w:p>
        </w:tc>
        <w:tc>
          <w:tcPr>
            <w:tcW w:w="698"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 </w:t>
            </w:r>
          </w:p>
        </w:tc>
        <w:tc>
          <w:tcPr>
            <w:tcW w:w="698"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 </w:t>
            </w:r>
          </w:p>
        </w:tc>
        <w:tc>
          <w:tcPr>
            <w:tcW w:w="859"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w:t>
            </w:r>
          </w:p>
        </w:tc>
        <w:tc>
          <w:tcPr>
            <w:tcW w:w="1439"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 </w:t>
            </w:r>
          </w:p>
        </w:tc>
      </w:tr>
      <w:tr w:rsidR="00DF53AC" w:rsidRPr="00DF53AC" w:rsidTr="00DF53AC">
        <w:trPr>
          <w:trHeight w:val="300"/>
        </w:trPr>
        <w:tc>
          <w:tcPr>
            <w:tcW w:w="976" w:type="dxa"/>
            <w:tcBorders>
              <w:top w:val="nil"/>
              <w:left w:val="single" w:sz="4" w:space="0" w:color="000000"/>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Ascente</w:t>
            </w:r>
          </w:p>
        </w:tc>
        <w:tc>
          <w:tcPr>
            <w:tcW w:w="1490"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Job Cost</w:t>
            </w:r>
          </w:p>
        </w:tc>
        <w:tc>
          <w:tcPr>
            <w:tcW w:w="1865"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Inventory to Job Register</w:t>
            </w:r>
          </w:p>
        </w:tc>
        <w:tc>
          <w:tcPr>
            <w:tcW w:w="1374"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Update</w:t>
            </w:r>
          </w:p>
        </w:tc>
        <w:tc>
          <w:tcPr>
            <w:tcW w:w="696" w:type="dxa"/>
            <w:tcBorders>
              <w:top w:val="nil"/>
              <w:left w:val="nil"/>
              <w:bottom w:val="single" w:sz="4" w:space="0" w:color="000000"/>
              <w:right w:val="single" w:sz="4" w:space="0" w:color="000000"/>
            </w:tcBorders>
            <w:shd w:val="clear" w:color="auto" w:fill="auto"/>
            <w:hideMark/>
          </w:tcPr>
          <w:p w:rsidR="00DF53AC" w:rsidRPr="00DF53AC" w:rsidRDefault="005E2709" w:rsidP="00DF53AC">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w:t>
            </w:r>
            <w:r w:rsidR="00DF53AC" w:rsidRPr="00DF53AC">
              <w:rPr>
                <w:rFonts w:ascii="Calibri" w:eastAsia="Times New Roman" w:hAnsi="Calibri" w:cs="Calibri"/>
                <w:color w:val="000000"/>
                <w:sz w:val="16"/>
                <w:szCs w:val="16"/>
              </w:rPr>
              <w:t> </w:t>
            </w:r>
          </w:p>
        </w:tc>
        <w:tc>
          <w:tcPr>
            <w:tcW w:w="698" w:type="dxa"/>
            <w:tcBorders>
              <w:top w:val="nil"/>
              <w:left w:val="nil"/>
              <w:bottom w:val="single" w:sz="4" w:space="0" w:color="000000"/>
              <w:right w:val="single" w:sz="4" w:space="0" w:color="000000"/>
            </w:tcBorders>
            <w:shd w:val="clear" w:color="auto" w:fill="auto"/>
            <w:hideMark/>
          </w:tcPr>
          <w:p w:rsidR="00DF53AC" w:rsidRPr="00DF53AC" w:rsidRDefault="005E2709" w:rsidP="00DF53AC">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w:t>
            </w:r>
            <w:r w:rsidR="00DF53AC" w:rsidRPr="00DF53AC">
              <w:rPr>
                <w:rFonts w:ascii="Calibri" w:eastAsia="Times New Roman" w:hAnsi="Calibri" w:cs="Calibri"/>
                <w:color w:val="000000"/>
                <w:sz w:val="16"/>
                <w:szCs w:val="16"/>
              </w:rPr>
              <w:t> </w:t>
            </w:r>
          </w:p>
        </w:tc>
        <w:tc>
          <w:tcPr>
            <w:tcW w:w="698"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 </w:t>
            </w:r>
          </w:p>
        </w:tc>
        <w:tc>
          <w:tcPr>
            <w:tcW w:w="859"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 </w:t>
            </w:r>
          </w:p>
        </w:tc>
        <w:tc>
          <w:tcPr>
            <w:tcW w:w="1439"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 </w:t>
            </w:r>
          </w:p>
        </w:tc>
      </w:tr>
      <w:tr w:rsidR="00DF53AC" w:rsidRPr="00DF53AC" w:rsidTr="00DF53AC">
        <w:trPr>
          <w:trHeight w:val="450"/>
        </w:trPr>
        <w:tc>
          <w:tcPr>
            <w:tcW w:w="976" w:type="dxa"/>
            <w:tcBorders>
              <w:top w:val="nil"/>
              <w:left w:val="single" w:sz="4" w:space="0" w:color="000000"/>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Traverse</w:t>
            </w:r>
          </w:p>
        </w:tc>
        <w:tc>
          <w:tcPr>
            <w:tcW w:w="1490"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Accounts Receivable</w:t>
            </w:r>
          </w:p>
        </w:tc>
        <w:tc>
          <w:tcPr>
            <w:tcW w:w="1865"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Post Transactions</w:t>
            </w:r>
          </w:p>
        </w:tc>
        <w:tc>
          <w:tcPr>
            <w:tcW w:w="1374"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Update</w:t>
            </w:r>
          </w:p>
        </w:tc>
        <w:tc>
          <w:tcPr>
            <w:tcW w:w="696"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w:t>
            </w:r>
          </w:p>
        </w:tc>
        <w:tc>
          <w:tcPr>
            <w:tcW w:w="698"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w:t>
            </w:r>
          </w:p>
        </w:tc>
        <w:tc>
          <w:tcPr>
            <w:tcW w:w="698"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 </w:t>
            </w:r>
          </w:p>
        </w:tc>
        <w:tc>
          <w:tcPr>
            <w:tcW w:w="859"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 </w:t>
            </w:r>
          </w:p>
        </w:tc>
        <w:tc>
          <w:tcPr>
            <w:tcW w:w="1439"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This is true for service or job cost billings.</w:t>
            </w:r>
          </w:p>
        </w:tc>
      </w:tr>
      <w:tr w:rsidR="00DF53AC" w:rsidRPr="00DF53AC" w:rsidTr="00DF53AC">
        <w:trPr>
          <w:trHeight w:val="450"/>
        </w:trPr>
        <w:tc>
          <w:tcPr>
            <w:tcW w:w="976" w:type="dxa"/>
            <w:tcBorders>
              <w:top w:val="nil"/>
              <w:left w:val="single" w:sz="4" w:space="0" w:color="000000"/>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Traverse</w:t>
            </w:r>
          </w:p>
        </w:tc>
        <w:tc>
          <w:tcPr>
            <w:tcW w:w="1490"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Accounts Payable</w:t>
            </w:r>
          </w:p>
        </w:tc>
        <w:tc>
          <w:tcPr>
            <w:tcW w:w="1865"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Transactions</w:t>
            </w:r>
          </w:p>
        </w:tc>
        <w:tc>
          <w:tcPr>
            <w:tcW w:w="1374"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Entry</w:t>
            </w:r>
          </w:p>
        </w:tc>
        <w:tc>
          <w:tcPr>
            <w:tcW w:w="696"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 </w:t>
            </w:r>
          </w:p>
        </w:tc>
        <w:tc>
          <w:tcPr>
            <w:tcW w:w="698"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w:t>
            </w:r>
          </w:p>
        </w:tc>
        <w:tc>
          <w:tcPr>
            <w:tcW w:w="698"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 </w:t>
            </w:r>
          </w:p>
        </w:tc>
        <w:tc>
          <w:tcPr>
            <w:tcW w:w="859"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w:t>
            </w:r>
          </w:p>
        </w:tc>
        <w:tc>
          <w:tcPr>
            <w:tcW w:w="1439"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If interfaced in the Traverse Business Rules</w:t>
            </w:r>
          </w:p>
        </w:tc>
      </w:tr>
      <w:tr w:rsidR="00DF53AC" w:rsidRPr="00DF53AC" w:rsidTr="00DF53AC">
        <w:trPr>
          <w:trHeight w:val="375"/>
        </w:trPr>
        <w:tc>
          <w:tcPr>
            <w:tcW w:w="976" w:type="dxa"/>
            <w:tcBorders>
              <w:top w:val="nil"/>
              <w:left w:val="single" w:sz="4" w:space="0" w:color="000000"/>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Traverse</w:t>
            </w:r>
          </w:p>
        </w:tc>
        <w:tc>
          <w:tcPr>
            <w:tcW w:w="1490"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Accounts Payable</w:t>
            </w:r>
          </w:p>
        </w:tc>
        <w:tc>
          <w:tcPr>
            <w:tcW w:w="1865"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Transaction Journals</w:t>
            </w:r>
          </w:p>
        </w:tc>
        <w:tc>
          <w:tcPr>
            <w:tcW w:w="1374"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Post Transactions</w:t>
            </w:r>
          </w:p>
        </w:tc>
        <w:tc>
          <w:tcPr>
            <w:tcW w:w="696"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 </w:t>
            </w:r>
          </w:p>
        </w:tc>
        <w:tc>
          <w:tcPr>
            <w:tcW w:w="698"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 </w:t>
            </w:r>
          </w:p>
        </w:tc>
        <w:tc>
          <w:tcPr>
            <w:tcW w:w="698"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 </w:t>
            </w:r>
          </w:p>
        </w:tc>
        <w:tc>
          <w:tcPr>
            <w:tcW w:w="859"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 </w:t>
            </w:r>
          </w:p>
        </w:tc>
        <w:tc>
          <w:tcPr>
            <w:tcW w:w="1439"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No Change</w:t>
            </w:r>
          </w:p>
        </w:tc>
      </w:tr>
      <w:tr w:rsidR="00DF53AC" w:rsidRPr="00DF53AC" w:rsidTr="00DF53AC">
        <w:trPr>
          <w:trHeight w:val="300"/>
        </w:trPr>
        <w:tc>
          <w:tcPr>
            <w:tcW w:w="976" w:type="dxa"/>
            <w:tcBorders>
              <w:top w:val="nil"/>
              <w:left w:val="single" w:sz="4" w:space="0" w:color="000000"/>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Traverse</w:t>
            </w:r>
          </w:p>
        </w:tc>
        <w:tc>
          <w:tcPr>
            <w:tcW w:w="1490"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Accounts Receivable</w:t>
            </w:r>
          </w:p>
        </w:tc>
        <w:tc>
          <w:tcPr>
            <w:tcW w:w="1865"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 xml:space="preserve">Transaction </w:t>
            </w:r>
          </w:p>
        </w:tc>
        <w:tc>
          <w:tcPr>
            <w:tcW w:w="1374"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Entry</w:t>
            </w:r>
          </w:p>
        </w:tc>
        <w:tc>
          <w:tcPr>
            <w:tcW w:w="696"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w:t>
            </w:r>
          </w:p>
        </w:tc>
        <w:tc>
          <w:tcPr>
            <w:tcW w:w="698"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 </w:t>
            </w:r>
          </w:p>
        </w:tc>
        <w:tc>
          <w:tcPr>
            <w:tcW w:w="698"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 </w:t>
            </w:r>
          </w:p>
        </w:tc>
        <w:tc>
          <w:tcPr>
            <w:tcW w:w="859"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w:t>
            </w:r>
          </w:p>
        </w:tc>
        <w:tc>
          <w:tcPr>
            <w:tcW w:w="1439"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 </w:t>
            </w:r>
          </w:p>
        </w:tc>
      </w:tr>
      <w:tr w:rsidR="00DF53AC" w:rsidRPr="00DF53AC" w:rsidTr="00DF53AC">
        <w:trPr>
          <w:trHeight w:val="300"/>
        </w:trPr>
        <w:tc>
          <w:tcPr>
            <w:tcW w:w="976" w:type="dxa"/>
            <w:tcBorders>
              <w:top w:val="nil"/>
              <w:left w:val="single" w:sz="4" w:space="0" w:color="000000"/>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Traverse</w:t>
            </w:r>
          </w:p>
        </w:tc>
        <w:tc>
          <w:tcPr>
            <w:tcW w:w="1490"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Accounts Receivable</w:t>
            </w:r>
          </w:p>
        </w:tc>
        <w:tc>
          <w:tcPr>
            <w:tcW w:w="1865"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Transaction Journals</w:t>
            </w:r>
          </w:p>
        </w:tc>
        <w:tc>
          <w:tcPr>
            <w:tcW w:w="1374"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Post Transactions</w:t>
            </w:r>
          </w:p>
        </w:tc>
        <w:tc>
          <w:tcPr>
            <w:tcW w:w="696"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w:t>
            </w:r>
          </w:p>
        </w:tc>
        <w:tc>
          <w:tcPr>
            <w:tcW w:w="698"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w:t>
            </w:r>
          </w:p>
        </w:tc>
        <w:tc>
          <w:tcPr>
            <w:tcW w:w="698"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 </w:t>
            </w:r>
          </w:p>
        </w:tc>
        <w:tc>
          <w:tcPr>
            <w:tcW w:w="859" w:type="dxa"/>
            <w:tcBorders>
              <w:top w:val="nil"/>
              <w:left w:val="nil"/>
              <w:bottom w:val="single" w:sz="4" w:space="0" w:color="000000"/>
              <w:right w:val="single" w:sz="4" w:space="0" w:color="000000"/>
            </w:tcBorders>
            <w:shd w:val="clear" w:color="auto" w:fill="auto"/>
            <w:hideMark/>
          </w:tcPr>
          <w:p w:rsidR="00DF53AC" w:rsidRPr="00DF53AC" w:rsidRDefault="00DF53AC" w:rsidP="00DF53AC">
            <w:pPr>
              <w:spacing w:after="0"/>
              <w:jc w:val="center"/>
              <w:rPr>
                <w:rFonts w:ascii="Calibri" w:eastAsia="Times New Roman" w:hAnsi="Calibri" w:cs="Calibri"/>
                <w:color w:val="000000"/>
                <w:sz w:val="16"/>
                <w:szCs w:val="16"/>
              </w:rPr>
            </w:pPr>
            <w:r w:rsidRPr="00DF53AC">
              <w:rPr>
                <w:rFonts w:ascii="Calibri" w:eastAsia="Times New Roman" w:hAnsi="Calibri" w:cs="Calibri"/>
                <w:color w:val="000000"/>
                <w:sz w:val="16"/>
                <w:szCs w:val="16"/>
              </w:rPr>
              <w:t> </w:t>
            </w:r>
          </w:p>
        </w:tc>
        <w:tc>
          <w:tcPr>
            <w:tcW w:w="1439" w:type="dxa"/>
            <w:tcBorders>
              <w:top w:val="nil"/>
              <w:left w:val="nil"/>
              <w:bottom w:val="single" w:sz="4" w:space="0" w:color="000000"/>
              <w:right w:val="single" w:sz="4" w:space="0" w:color="000000"/>
            </w:tcBorders>
            <w:shd w:val="clear" w:color="auto" w:fill="auto"/>
            <w:hideMark/>
          </w:tcPr>
          <w:p w:rsidR="00DF53AC" w:rsidRPr="00DF53AC" w:rsidRDefault="00DF53AC" w:rsidP="001C1C58">
            <w:pPr>
              <w:keepNext/>
              <w:spacing w:after="0"/>
              <w:rPr>
                <w:rFonts w:ascii="Calibri" w:eastAsia="Times New Roman" w:hAnsi="Calibri" w:cs="Calibri"/>
                <w:color w:val="000000"/>
                <w:sz w:val="16"/>
                <w:szCs w:val="16"/>
              </w:rPr>
            </w:pPr>
            <w:r w:rsidRPr="00DF53AC">
              <w:rPr>
                <w:rFonts w:ascii="Calibri" w:eastAsia="Times New Roman" w:hAnsi="Calibri" w:cs="Calibri"/>
                <w:color w:val="000000"/>
                <w:sz w:val="16"/>
                <w:szCs w:val="16"/>
              </w:rPr>
              <w:t> </w:t>
            </w:r>
          </w:p>
        </w:tc>
      </w:tr>
    </w:tbl>
    <w:p w:rsidR="00BB1B93" w:rsidRDefault="001C1C58" w:rsidP="001C1C58">
      <w:pPr>
        <w:pStyle w:val="Caption"/>
      </w:pPr>
      <w:r>
        <w:t xml:space="preserve">Figure </w:t>
      </w:r>
      <w:r w:rsidR="00B02344">
        <w:fldChar w:fldCharType="begin"/>
      </w:r>
      <w:r w:rsidR="00B02344">
        <w:instrText xml:space="preserve"> SEQ Figure \* ARABIC </w:instrText>
      </w:r>
      <w:r w:rsidR="00B02344">
        <w:fldChar w:fldCharType="separate"/>
      </w:r>
      <w:r w:rsidR="00B02344">
        <w:rPr>
          <w:noProof/>
        </w:rPr>
        <w:t>15</w:t>
      </w:r>
      <w:r w:rsidR="00B02344">
        <w:rPr>
          <w:noProof/>
        </w:rPr>
        <w:fldChar w:fldCharType="end"/>
      </w:r>
      <w:r>
        <w:t>: Ascente and Traverse processes that affect inventory quantities.</w:t>
      </w:r>
    </w:p>
    <w:p w:rsidR="001D598E" w:rsidRPr="00BB1B93" w:rsidRDefault="001D598E" w:rsidP="00BB1B93"/>
    <w:p w:rsidR="00BB1B93" w:rsidRPr="00BB1B93" w:rsidRDefault="00BB1B93" w:rsidP="00BB1B93"/>
    <w:p w:rsidR="006C261D" w:rsidRDefault="006C261D">
      <w:pPr>
        <w:spacing w:line="276" w:lineRule="auto"/>
        <w:rPr>
          <w:rFonts w:eastAsiaTheme="majorEastAsia" w:cstheme="majorBidi"/>
          <w:b/>
          <w:bCs/>
          <w:color w:val="000000" w:themeColor="text1"/>
          <w:sz w:val="28"/>
          <w:szCs w:val="28"/>
        </w:rPr>
      </w:pPr>
      <w:r>
        <w:br w:type="page"/>
      </w:r>
    </w:p>
    <w:p w:rsidR="006C261D" w:rsidRDefault="001F23F7" w:rsidP="006C261D">
      <w:pPr>
        <w:pStyle w:val="Heading1"/>
      </w:pPr>
      <w:bookmarkStart w:id="25" w:name="_Toc321742727"/>
      <w:r>
        <w:lastRenderedPageBreak/>
        <w:t>Using the Work Order Restock O</w:t>
      </w:r>
      <w:r w:rsidR="006C261D" w:rsidRPr="006C261D">
        <w:t>ption</w:t>
      </w:r>
      <w:bookmarkEnd w:id="25"/>
    </w:p>
    <w:p w:rsidR="00020098" w:rsidRDefault="00020098" w:rsidP="00020098">
      <w:pPr>
        <w:pStyle w:val="Heading2"/>
      </w:pPr>
      <w:bookmarkStart w:id="26" w:name="_Toc321742728"/>
      <w:r>
        <w:t>Purpose</w:t>
      </w:r>
      <w:bookmarkEnd w:id="26"/>
    </w:p>
    <w:p w:rsidR="00977C90" w:rsidRDefault="00CE7ABA" w:rsidP="005509A7">
      <w:r>
        <w:rPr>
          <w:noProof/>
        </w:rPr>
        <w:drawing>
          <wp:anchor distT="0" distB="0" distL="114300" distR="114300" simplePos="0" relativeHeight="251807744" behindDoc="0" locked="0" layoutInCell="1" allowOverlap="1" wp14:anchorId="0D7C9D0F" wp14:editId="00A1F257">
            <wp:simplePos x="0" y="0"/>
            <wp:positionH relativeFrom="column">
              <wp:posOffset>5885180</wp:posOffset>
            </wp:positionH>
            <wp:positionV relativeFrom="paragraph">
              <wp:posOffset>796290</wp:posOffset>
            </wp:positionV>
            <wp:extent cx="264795" cy="1042035"/>
            <wp:effectExtent l="0" t="0" r="1905" b="5715"/>
            <wp:wrapSquare wrapText="bothSides"/>
            <wp:docPr id="3" name="Picture 6" descr="C:\Users\mka\AppData\Local\Microsoft\Windows\Temporary Internet Files\Content.IE5\8TL68AZY\MC900078625[1].wmf"/>
            <wp:cNvGraphicFramePr/>
            <a:graphic xmlns:a="http://schemas.openxmlformats.org/drawingml/2006/main">
              <a:graphicData uri="http://schemas.openxmlformats.org/drawingml/2006/picture">
                <pic:pic xmlns:pic="http://schemas.openxmlformats.org/drawingml/2006/picture">
                  <pic:nvPicPr>
                    <pic:cNvPr id="7" name="Picture 6" descr="C:\Users\mka\AppData\Local\Microsoft\Windows\Temporary Internet Files\Content.IE5\8TL68AZY\MC900078625[1].wmf"/>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4795" cy="1042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7C90">
        <w:t>The purpose of the Work Order Restock Register is to provide a listing of all items from work orders that need to be restocked. The listing will be used to pull the parts to be transferred from the shop to the truck. Once the Work Order Restock Register is printed, it can be updated. The update will flag every listed work order item as restocked so that it will not print on the Work Order Restock Register again so you do not transfer the items to the truck a second time.</w:t>
      </w:r>
    </w:p>
    <w:p w:rsidR="00020098" w:rsidRDefault="00977C90" w:rsidP="005509A7">
      <w:r>
        <w:t>This report and update process DO NOT transfer any items from the shop to the truck. Someone will need to enter inventory transfer transactions in the Traverse / Inventory / Transactions / Locations Transfers program. The Work Order R</w:t>
      </w:r>
      <w:r w:rsidR="00020098">
        <w:t>estock Register can be used to determine the necessary entries.</w:t>
      </w:r>
      <w:r w:rsidR="00CE7ABA" w:rsidRPr="00CE7ABA">
        <w:rPr>
          <w:noProof/>
        </w:rPr>
        <w:t xml:space="preserve"> </w:t>
      </w:r>
    </w:p>
    <w:p w:rsidR="00020098" w:rsidRDefault="00020098" w:rsidP="00020098">
      <w:pPr>
        <w:pStyle w:val="Heading2"/>
      </w:pPr>
      <w:bookmarkStart w:id="27" w:name="_Toc321742729"/>
      <w:r>
        <w:t>Assumptions</w:t>
      </w:r>
      <w:bookmarkEnd w:id="27"/>
    </w:p>
    <w:p w:rsidR="00020098" w:rsidRDefault="00020098" w:rsidP="00020098">
      <w:pPr>
        <w:pStyle w:val="Heading3"/>
      </w:pPr>
      <w:bookmarkStart w:id="28" w:name="_Toc321742730"/>
      <w:r>
        <w:t>From Location</w:t>
      </w:r>
      <w:bookmarkEnd w:id="28"/>
    </w:p>
    <w:p w:rsidR="005509A7" w:rsidRDefault="002467DB" w:rsidP="005509A7">
      <w:r>
        <w:t>This is the source</w:t>
      </w:r>
      <w:r w:rsidR="00020098">
        <w:t xml:space="preserve"> inventory location that the items </w:t>
      </w:r>
      <w:r>
        <w:t xml:space="preserve">will be transferred from when the technician’s location/truck is restocked. This is typically the shop. This will default based on the default location code assigned to the branch code that was assigned to the service order. </w:t>
      </w:r>
      <w:r w:rsidR="00977C90">
        <w:t xml:space="preserve">  </w:t>
      </w:r>
    </w:p>
    <w:p w:rsidR="002467DB" w:rsidRDefault="002467DB" w:rsidP="002467DB">
      <w:pPr>
        <w:pStyle w:val="Heading3"/>
      </w:pPr>
      <w:bookmarkStart w:id="29" w:name="_Toc321742731"/>
      <w:r>
        <w:t>To Location</w:t>
      </w:r>
      <w:bookmarkEnd w:id="29"/>
      <w:r w:rsidRPr="002467DB">
        <w:t xml:space="preserve"> </w:t>
      </w:r>
    </w:p>
    <w:p w:rsidR="002467DB" w:rsidRDefault="002467DB" w:rsidP="002467DB">
      <w:r>
        <w:t>This is the destination inventory location that the items need to be restocked too. The location is determined by each work order line item. The location will default from the location on the Work Order [Main] tab, that will default based on the assigned technicians default location.</w:t>
      </w:r>
    </w:p>
    <w:p w:rsidR="00DA705F" w:rsidRDefault="00DA705F" w:rsidP="00DA705F">
      <w:pPr>
        <w:pStyle w:val="Heading3"/>
      </w:pPr>
      <w:bookmarkStart w:id="30" w:name="_Toc321742732"/>
      <w:r>
        <w:t>Bin Number</w:t>
      </w:r>
      <w:bookmarkEnd w:id="30"/>
    </w:p>
    <w:p w:rsidR="00DA705F" w:rsidRDefault="00DA705F" w:rsidP="002467DB">
      <w:r>
        <w:t xml:space="preserve">This is the bin number from the location that the item will be stocked from. The person pulling the items to be restocked will go to the </w:t>
      </w:r>
      <w:r w:rsidRPr="00DA705F">
        <w:rPr>
          <w:i/>
        </w:rPr>
        <w:t>From Location</w:t>
      </w:r>
      <w:r>
        <w:t xml:space="preserve"> and to the </w:t>
      </w:r>
      <w:r w:rsidRPr="00DA705F">
        <w:rPr>
          <w:i/>
        </w:rPr>
        <w:t>Bin Number</w:t>
      </w:r>
      <w:r>
        <w:t xml:space="preserve"> to locate the item to be restocked to the </w:t>
      </w:r>
      <w:r w:rsidRPr="00DA705F">
        <w:rPr>
          <w:i/>
        </w:rPr>
        <w:t>To Location</w:t>
      </w:r>
      <w:r>
        <w:t>.</w:t>
      </w:r>
      <w:r w:rsidR="00921B83">
        <w:t xml:space="preserve"> If for some reason, this should be very unusual, two bins have been added for the item at for the </w:t>
      </w:r>
      <w:r w:rsidR="00921B83" w:rsidRPr="00921B83">
        <w:rPr>
          <w:i/>
        </w:rPr>
        <w:t>From Location</w:t>
      </w:r>
      <w:r w:rsidR="00921B83">
        <w:t>, the first one listed will be selected.</w:t>
      </w:r>
    </w:p>
    <w:p w:rsidR="00DA705F" w:rsidRDefault="00DA705F" w:rsidP="00DA705F">
      <w:pPr>
        <w:pStyle w:val="Heading3"/>
      </w:pPr>
      <w:bookmarkStart w:id="31" w:name="_Toc321742733"/>
      <w:r>
        <w:t>Restock Date</w:t>
      </w:r>
      <w:bookmarkEnd w:id="31"/>
    </w:p>
    <w:p w:rsidR="00DA705F" w:rsidRDefault="00DA705F" w:rsidP="002467DB">
      <w:r>
        <w:t xml:space="preserve">This work order line field will start out as blank and will be updated with a restock date once the Work Order Restock Register is updated. Items will not be selected by the Work Order Restock Register is a restock date exists for a </w:t>
      </w:r>
      <w:r w:rsidR="00921B83">
        <w:t xml:space="preserve">work order line. </w:t>
      </w:r>
    </w:p>
    <w:p w:rsidR="00DA705F" w:rsidRDefault="00DA705F" w:rsidP="00DA705F">
      <w:pPr>
        <w:pStyle w:val="Heading2"/>
      </w:pPr>
      <w:bookmarkStart w:id="32" w:name="_Toc321742734"/>
      <w:r>
        <w:t xml:space="preserve">Procedure </w:t>
      </w:r>
      <w:r w:rsidR="007A690C">
        <w:t>for Work Order Restock Register</w:t>
      </w:r>
      <w:bookmarkEnd w:id="32"/>
    </w:p>
    <w:p w:rsidR="007A690C" w:rsidRDefault="007A690C" w:rsidP="007A690C">
      <w:pPr>
        <w:pStyle w:val="Heading3"/>
      </w:pPr>
      <w:bookmarkStart w:id="33" w:name="_Toc321742735"/>
      <w:r>
        <w:t>Requirements</w:t>
      </w:r>
      <w:bookmarkEnd w:id="33"/>
    </w:p>
    <w:p w:rsidR="00DA705F" w:rsidRPr="00DA705F" w:rsidRDefault="00DA705F" w:rsidP="00DA705F">
      <w:pPr>
        <w:pStyle w:val="ListBullet"/>
        <w:numPr>
          <w:ilvl w:val="0"/>
          <w:numId w:val="0"/>
        </w:numPr>
        <w:ind w:left="360" w:hanging="360"/>
      </w:pPr>
      <w:r w:rsidRPr="00DA705F">
        <w:t>Work Orders that meet the following criteria will appear in the grid once the Select button is clicked:</w:t>
      </w:r>
    </w:p>
    <w:p w:rsidR="00DA705F" w:rsidRPr="00DA705F" w:rsidRDefault="00DA705F" w:rsidP="00DA705F">
      <w:pPr>
        <w:pStyle w:val="ListBullet"/>
      </w:pPr>
      <w:r w:rsidRPr="00DA705F">
        <w:t xml:space="preserve">The Service Order status must be 'Closed' </w:t>
      </w:r>
    </w:p>
    <w:p w:rsidR="00DA705F" w:rsidRPr="00DA705F" w:rsidRDefault="00DA705F" w:rsidP="00DA705F">
      <w:pPr>
        <w:pStyle w:val="ListBullet"/>
      </w:pPr>
      <w:r w:rsidRPr="00DA705F">
        <w:t xml:space="preserve">The Work Order Work Date must be less than or equal to the 'Through' date entered by the user </w:t>
      </w:r>
    </w:p>
    <w:p w:rsidR="00DA705F" w:rsidRPr="00DA705F" w:rsidRDefault="00DA705F" w:rsidP="00DA705F">
      <w:pPr>
        <w:pStyle w:val="ListBullet"/>
      </w:pPr>
      <w:r w:rsidRPr="00DA705F">
        <w:t xml:space="preserve">The Work Order Branch must be within the Branch range entered by the user </w:t>
      </w:r>
    </w:p>
    <w:p w:rsidR="00DA705F" w:rsidRPr="00DA705F" w:rsidRDefault="00DA705F" w:rsidP="00DA705F">
      <w:pPr>
        <w:pStyle w:val="ListBullet"/>
      </w:pPr>
      <w:r w:rsidRPr="00DA705F">
        <w:t xml:space="preserve">There must be at least one Work Order Line that meets the following criteria: </w:t>
      </w:r>
    </w:p>
    <w:p w:rsidR="00DA705F" w:rsidRPr="00DA705F" w:rsidRDefault="00DA705F" w:rsidP="00DA705F">
      <w:pPr>
        <w:pStyle w:val="ListBullet"/>
      </w:pPr>
      <w:r w:rsidRPr="00DA705F">
        <w:t xml:space="preserve">Item is set up in the Traverse Inventory as a Non-Serialized type </w:t>
      </w:r>
    </w:p>
    <w:p w:rsidR="00DA705F" w:rsidRPr="00DA705F" w:rsidRDefault="00DA705F" w:rsidP="00DA705F">
      <w:pPr>
        <w:pStyle w:val="ListBullet"/>
      </w:pPr>
      <w:r w:rsidRPr="00DA705F">
        <w:t xml:space="preserve">Line Location is within the range entered by the user </w:t>
      </w:r>
    </w:p>
    <w:p w:rsidR="00DA705F" w:rsidRPr="00DA705F" w:rsidRDefault="00DA705F" w:rsidP="00DA705F">
      <w:pPr>
        <w:pStyle w:val="ListBullet"/>
      </w:pPr>
      <w:r w:rsidRPr="00DA705F">
        <w:t xml:space="preserve">The line is not linked to a Purchase Order </w:t>
      </w:r>
    </w:p>
    <w:p w:rsidR="002467DB" w:rsidRPr="00DA705F" w:rsidRDefault="00DA705F" w:rsidP="00DA705F">
      <w:pPr>
        <w:pStyle w:val="ListBullet"/>
      </w:pPr>
      <w:r w:rsidRPr="00DA705F">
        <w:t>The Restock Date is blank</w:t>
      </w:r>
    </w:p>
    <w:p w:rsidR="002467DB" w:rsidRDefault="007A690C" w:rsidP="007A690C">
      <w:pPr>
        <w:pStyle w:val="Heading3"/>
      </w:pPr>
      <w:bookmarkStart w:id="34" w:name="_Toc321742736"/>
      <w:r>
        <w:lastRenderedPageBreak/>
        <w:t>Processing Steps</w:t>
      </w:r>
      <w:bookmarkEnd w:id="34"/>
    </w:p>
    <w:p w:rsidR="007A690C" w:rsidRDefault="007A690C" w:rsidP="008011A7">
      <w:pPr>
        <w:pStyle w:val="ListHeader"/>
      </w:pPr>
      <w:r>
        <w:t>To run the Work Order Restock Register, follow these steps:</w:t>
      </w:r>
    </w:p>
    <w:p w:rsidR="007A690C" w:rsidRDefault="007A690C" w:rsidP="007A690C">
      <w:pPr>
        <w:pStyle w:val="ListParagraph"/>
        <w:numPr>
          <w:ilvl w:val="0"/>
          <w:numId w:val="33"/>
        </w:numPr>
      </w:pPr>
      <w:r>
        <w:t>Enter the appropriate range selections.</w:t>
      </w:r>
    </w:p>
    <w:p w:rsidR="007A690C" w:rsidRDefault="007A690C" w:rsidP="007A690C">
      <w:pPr>
        <w:pStyle w:val="ListParagraph"/>
        <w:numPr>
          <w:ilvl w:val="0"/>
          <w:numId w:val="33"/>
        </w:numPr>
      </w:pPr>
      <w:r>
        <w:t>Enter the Through date.  Work Orders will be selected that have a Work Date equal to or less than this date.</w:t>
      </w:r>
    </w:p>
    <w:p w:rsidR="007A690C" w:rsidRDefault="007A690C" w:rsidP="007A690C">
      <w:pPr>
        <w:pStyle w:val="ListParagraph"/>
        <w:numPr>
          <w:ilvl w:val="0"/>
          <w:numId w:val="33"/>
        </w:numPr>
      </w:pPr>
      <w:r>
        <w:t>Use the Select button to populate the Selected grid</w:t>
      </w:r>
    </w:p>
    <w:p w:rsidR="007A690C" w:rsidRDefault="007A690C" w:rsidP="007A690C">
      <w:pPr>
        <w:pStyle w:val="ListParagraph"/>
        <w:numPr>
          <w:ilvl w:val="0"/>
          <w:numId w:val="33"/>
        </w:numPr>
      </w:pPr>
      <w:r>
        <w:t>Clear the check box for any Work Orders you don't want to restock at this time.</w:t>
      </w:r>
    </w:p>
    <w:p w:rsidR="007A690C" w:rsidRDefault="007A690C" w:rsidP="007A690C">
      <w:pPr>
        <w:pStyle w:val="ListParagraph"/>
        <w:numPr>
          <w:ilvl w:val="0"/>
          <w:numId w:val="33"/>
        </w:numPr>
      </w:pPr>
      <w:r>
        <w:t>Use the Register button to print a report detailing the items to be restocked.</w:t>
      </w:r>
    </w:p>
    <w:p w:rsidR="007A690C" w:rsidRDefault="007A690C" w:rsidP="007A690C">
      <w:pPr>
        <w:pStyle w:val="ListParagraph"/>
        <w:numPr>
          <w:ilvl w:val="0"/>
          <w:numId w:val="33"/>
        </w:numPr>
      </w:pPr>
      <w:r>
        <w:t>After the Register has been run, the Update button will be enabled. Click the Update button to have the system flag the Work Orders as restocked.</w:t>
      </w:r>
    </w:p>
    <w:p w:rsidR="001C1C58" w:rsidRDefault="008011A7" w:rsidP="001C1C58">
      <w:pPr>
        <w:pStyle w:val="Graphic"/>
      </w:pPr>
      <w:r>
        <w:drawing>
          <wp:inline distT="0" distB="0" distL="0" distR="0" wp14:anchorId="415AD848" wp14:editId="552826C9">
            <wp:extent cx="4965192" cy="3319272"/>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4965192" cy="3319272"/>
                    </a:xfrm>
                    <a:prstGeom prst="rect">
                      <a:avLst/>
                    </a:prstGeom>
                  </pic:spPr>
                </pic:pic>
              </a:graphicData>
            </a:graphic>
          </wp:inline>
        </w:drawing>
      </w:r>
    </w:p>
    <w:p w:rsidR="008011A7" w:rsidRDefault="001C1C58" w:rsidP="001C1C58">
      <w:pPr>
        <w:pStyle w:val="Caption"/>
      </w:pPr>
      <w:r>
        <w:t xml:space="preserve">Figure </w:t>
      </w:r>
      <w:r w:rsidR="00B02344">
        <w:fldChar w:fldCharType="begin"/>
      </w:r>
      <w:r w:rsidR="00B02344">
        <w:instrText xml:space="preserve"> SEQ Figure \* ARABIC </w:instrText>
      </w:r>
      <w:r w:rsidR="00B02344">
        <w:fldChar w:fldCharType="separate"/>
      </w:r>
      <w:r w:rsidR="00B02344">
        <w:rPr>
          <w:noProof/>
        </w:rPr>
        <w:t>16</w:t>
      </w:r>
      <w:r w:rsidR="00B02344">
        <w:rPr>
          <w:noProof/>
        </w:rPr>
        <w:fldChar w:fldCharType="end"/>
      </w:r>
      <w:r>
        <w:t>: Work Order Restock Register - Runtime Options</w:t>
      </w:r>
    </w:p>
    <w:p w:rsidR="001C1C58" w:rsidRDefault="001C1C58" w:rsidP="001C1C58">
      <w:pPr>
        <w:pStyle w:val="Graphic"/>
      </w:pPr>
    </w:p>
    <w:p w:rsidR="001C1C58" w:rsidRDefault="002467DB" w:rsidP="001C1C58">
      <w:pPr>
        <w:pStyle w:val="Graphic"/>
      </w:pPr>
      <w:r>
        <w:drawing>
          <wp:inline distT="0" distB="0" distL="0" distR="0" wp14:anchorId="0064DBB1" wp14:editId="384CD3A4">
            <wp:extent cx="5458968" cy="216712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458968" cy="2167128"/>
                    </a:xfrm>
                    <a:prstGeom prst="rect">
                      <a:avLst/>
                    </a:prstGeom>
                  </pic:spPr>
                </pic:pic>
              </a:graphicData>
            </a:graphic>
          </wp:inline>
        </w:drawing>
      </w:r>
    </w:p>
    <w:p w:rsidR="001C1C58" w:rsidRDefault="001C1C58" w:rsidP="001C1C58">
      <w:pPr>
        <w:pStyle w:val="Caption"/>
      </w:pPr>
      <w:r>
        <w:t xml:space="preserve">Figure </w:t>
      </w:r>
      <w:r w:rsidR="00B02344">
        <w:fldChar w:fldCharType="begin"/>
      </w:r>
      <w:r w:rsidR="00B02344">
        <w:instrText xml:space="preserve"> SEQ Figure \* ARABIC </w:instrText>
      </w:r>
      <w:r w:rsidR="00B02344">
        <w:fldChar w:fldCharType="separate"/>
      </w:r>
      <w:r w:rsidR="00B02344">
        <w:rPr>
          <w:noProof/>
        </w:rPr>
        <w:t>17</w:t>
      </w:r>
      <w:r w:rsidR="00B02344">
        <w:rPr>
          <w:noProof/>
        </w:rPr>
        <w:fldChar w:fldCharType="end"/>
      </w:r>
      <w:r>
        <w:t>: Work Order Restock Register Report</w:t>
      </w:r>
    </w:p>
    <w:p w:rsidR="002242B4" w:rsidRDefault="006C261D" w:rsidP="001C1C58">
      <w:pPr>
        <w:pStyle w:val="Heading1"/>
      </w:pPr>
      <w:bookmarkStart w:id="35" w:name="_Toc321742737"/>
      <w:r w:rsidRPr="006C261D">
        <w:lastRenderedPageBreak/>
        <w:t xml:space="preserve">Using </w:t>
      </w:r>
      <w:r w:rsidR="008F6B1F">
        <w:t>t</w:t>
      </w:r>
      <w:r w:rsidR="008F6B1F" w:rsidRPr="006C261D">
        <w:t xml:space="preserve">he </w:t>
      </w:r>
      <w:r w:rsidRPr="006C261D">
        <w:t xml:space="preserve">Inventory Movement Report </w:t>
      </w:r>
      <w:r w:rsidR="008F6B1F">
        <w:t>t</w:t>
      </w:r>
      <w:r w:rsidR="008F6B1F" w:rsidRPr="006C261D">
        <w:t>o See Your Transactions</w:t>
      </w:r>
      <w:bookmarkEnd w:id="35"/>
    </w:p>
    <w:p w:rsidR="0086580D" w:rsidRDefault="0086580D" w:rsidP="0086580D">
      <w:r>
        <w:t>The Inventory Movement Report is used to review the summarized activity for items at each location for a specific fiscal period. It will provide your starting balance, the total ins and outs and a final ending balance. Use this to determine the net change for an item and location for a period.</w:t>
      </w:r>
    </w:p>
    <w:p w:rsidR="0086580D" w:rsidRDefault="0086580D" w:rsidP="0086580D">
      <w:r>
        <w:t>The Inventory Movement Report shows beginning amounts, summarized activity, and ending amounts for a selected history period and fiscal year.</w:t>
      </w:r>
    </w:p>
    <w:p w:rsidR="0086580D" w:rsidRDefault="0086580D" w:rsidP="0086580D">
      <w:r>
        <w:t>The system calculates the beginning quantity from history. The transactions listed are for the selected period and year. The ending quantity is calculated by adding and subtracting the transactions from the beginning quantity.</w:t>
      </w:r>
    </w:p>
    <w:p w:rsidR="0086580D" w:rsidRDefault="0086580D" w:rsidP="0086580D">
      <w:r>
        <w:t>Traverse / Inventory / Reports / Inventory Movement Report</w:t>
      </w:r>
    </w:p>
    <w:p w:rsidR="0086580D" w:rsidRDefault="0086580D" w:rsidP="0086580D">
      <w:pPr>
        <w:pStyle w:val="Graphic"/>
      </w:pPr>
      <w:r>
        <w:drawing>
          <wp:inline distT="0" distB="0" distL="0" distR="0" wp14:anchorId="76601936" wp14:editId="5FB424A7">
            <wp:extent cx="4901184" cy="3026664"/>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4901184" cy="3026664"/>
                    </a:xfrm>
                    <a:prstGeom prst="rect">
                      <a:avLst/>
                    </a:prstGeom>
                  </pic:spPr>
                </pic:pic>
              </a:graphicData>
            </a:graphic>
          </wp:inline>
        </w:drawing>
      </w:r>
    </w:p>
    <w:p w:rsidR="0086580D" w:rsidRDefault="0086580D" w:rsidP="0086580D">
      <w:pPr>
        <w:pStyle w:val="Caption"/>
      </w:pPr>
      <w:r>
        <w:t xml:space="preserve">Figure </w:t>
      </w:r>
      <w:r w:rsidR="00B02344">
        <w:fldChar w:fldCharType="begin"/>
      </w:r>
      <w:r w:rsidR="00B02344">
        <w:instrText xml:space="preserve"> SEQ Figure \* ARABIC </w:instrText>
      </w:r>
      <w:r w:rsidR="00B02344">
        <w:fldChar w:fldCharType="separate"/>
      </w:r>
      <w:r w:rsidR="00B02344">
        <w:rPr>
          <w:noProof/>
        </w:rPr>
        <w:t>18</w:t>
      </w:r>
      <w:r w:rsidR="00B02344">
        <w:rPr>
          <w:noProof/>
        </w:rPr>
        <w:fldChar w:fldCharType="end"/>
      </w:r>
      <w:r>
        <w:t>: Traverse - Inventory Movement Report</w:t>
      </w:r>
    </w:p>
    <w:p w:rsidR="0086580D" w:rsidRDefault="0086580D" w:rsidP="008F6B1F"/>
    <w:p w:rsidR="0086580D" w:rsidRDefault="0086580D" w:rsidP="008F6B1F"/>
    <w:p w:rsidR="0086580D" w:rsidRPr="008F6B1F" w:rsidRDefault="0086580D" w:rsidP="008F6B1F">
      <w:r>
        <w:rPr>
          <w:noProof/>
        </w:rPr>
        <w:lastRenderedPageBreak/>
        <w:drawing>
          <wp:inline distT="0" distB="0" distL="0" distR="0" wp14:anchorId="09B1E6DF" wp14:editId="618520EF">
            <wp:extent cx="5943317" cy="2670048"/>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943317" cy="2670048"/>
                    </a:xfrm>
                    <a:prstGeom prst="rect">
                      <a:avLst/>
                    </a:prstGeom>
                  </pic:spPr>
                </pic:pic>
              </a:graphicData>
            </a:graphic>
          </wp:inline>
        </w:drawing>
      </w:r>
    </w:p>
    <w:sectPr w:rsidR="0086580D" w:rsidRPr="008F6B1F" w:rsidSect="00794A96">
      <w:headerReference w:type="default" r:id="rId39"/>
      <w:footerReference w:type="default" r:id="rId40"/>
      <w:pgSz w:w="12240" w:h="15840"/>
      <w:pgMar w:top="1080" w:right="1080" w:bottom="108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3F7" w:rsidRDefault="001F23F7">
      <w:r>
        <w:separator/>
      </w:r>
    </w:p>
  </w:endnote>
  <w:endnote w:type="continuationSeparator" w:id="0">
    <w:p w:rsidR="001F23F7" w:rsidRDefault="001F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F7" w:rsidRPr="00ED341F" w:rsidRDefault="001F23F7" w:rsidP="00FB4D18">
    <w:pPr>
      <w:pStyle w:val="Footer"/>
      <w:rPr>
        <w:sz w:val="18"/>
        <w:szCs w:val="18"/>
      </w:rPr>
    </w:pPr>
  </w:p>
  <w:p w:rsidR="001F23F7" w:rsidRDefault="001F23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F7" w:rsidRPr="00DB5181" w:rsidRDefault="001F23F7" w:rsidP="00DB5181">
    <w:pPr>
      <w:tabs>
        <w:tab w:val="center" w:pos="4680"/>
        <w:tab w:val="right" w:pos="9360"/>
      </w:tabs>
      <w:spacing w:after="0"/>
    </w:pPr>
    <w:r w:rsidRPr="00DB5181">
      <w:rPr>
        <w:noProof/>
        <w:sz w:val="20"/>
        <w:szCs w:val="20"/>
      </w:rPr>
      <w:drawing>
        <wp:anchor distT="0" distB="0" distL="114300" distR="114300" simplePos="0" relativeHeight="251659264" behindDoc="1" locked="0" layoutInCell="1" allowOverlap="1" wp14:anchorId="2EB0AD36" wp14:editId="4AF1CCA1">
          <wp:simplePos x="0" y="0"/>
          <wp:positionH relativeFrom="column">
            <wp:posOffset>4629785</wp:posOffset>
          </wp:positionH>
          <wp:positionV relativeFrom="paragraph">
            <wp:posOffset>63500</wp:posOffset>
          </wp:positionV>
          <wp:extent cx="1519555" cy="450215"/>
          <wp:effectExtent l="0" t="0" r="4445" b="6985"/>
          <wp:wrapNone/>
          <wp:docPr id="83" name="Picture 83" descr="Ascente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cente1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55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181">
      <w:rPr>
        <w:noProof/>
      </w:rPr>
      <mc:AlternateContent>
        <mc:Choice Requires="wps">
          <w:drawing>
            <wp:anchor distT="0" distB="0" distL="114300" distR="114300" simplePos="0" relativeHeight="251660288" behindDoc="0" locked="0" layoutInCell="1" allowOverlap="1" wp14:anchorId="3944186D" wp14:editId="0469E292">
              <wp:simplePos x="0" y="0"/>
              <wp:positionH relativeFrom="column">
                <wp:posOffset>-73660</wp:posOffset>
              </wp:positionH>
              <wp:positionV relativeFrom="paragraph">
                <wp:posOffset>-10758</wp:posOffset>
              </wp:positionV>
              <wp:extent cx="6314440" cy="0"/>
              <wp:effectExtent l="0" t="0" r="10160" b="19050"/>
              <wp:wrapNone/>
              <wp:docPr id="344" name="Straight Connector 344"/>
              <wp:cNvGraphicFramePr/>
              <a:graphic xmlns:a="http://schemas.openxmlformats.org/drawingml/2006/main">
                <a:graphicData uri="http://schemas.microsoft.com/office/word/2010/wordprocessingShape">
                  <wps:wsp>
                    <wps:cNvCnPr/>
                    <wps:spPr>
                      <a:xfrm>
                        <a:off x="0" y="0"/>
                        <a:ext cx="63144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34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pt,-.85pt" to="491.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" strokecolor="windowText"/>
          </w:pict>
        </mc:Fallback>
      </mc:AlternateContent>
    </w:r>
  </w:p>
  <w:p w:rsidR="001F23F7" w:rsidRPr="00DB5181" w:rsidRDefault="001F23F7" w:rsidP="00DB51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F7" w:rsidRPr="00DB5181" w:rsidRDefault="001F23F7" w:rsidP="00DB5181">
    <w:pPr>
      <w:tabs>
        <w:tab w:val="center" w:pos="4680"/>
        <w:tab w:val="right" w:pos="9360"/>
      </w:tabs>
      <w:spacing w:after="0"/>
    </w:pPr>
    <w:r w:rsidRPr="005430E2">
      <w:rPr>
        <w:noProof/>
        <w:sz w:val="18"/>
      </w:rPr>
      <mc:AlternateContent>
        <mc:Choice Requires="wps">
          <w:drawing>
            <wp:anchor distT="0" distB="0" distL="114300" distR="114300" simplePos="0" relativeHeight="251667456" behindDoc="0" locked="0" layoutInCell="1" allowOverlap="1" wp14:anchorId="2307E9EA" wp14:editId="01A5800B">
              <wp:simplePos x="0" y="0"/>
              <wp:positionH relativeFrom="column">
                <wp:posOffset>5698</wp:posOffset>
              </wp:positionH>
              <wp:positionV relativeFrom="paragraph">
                <wp:posOffset>-10160</wp:posOffset>
              </wp:positionV>
              <wp:extent cx="6379210" cy="0"/>
              <wp:effectExtent l="0" t="0" r="21590" b="19050"/>
              <wp:wrapNone/>
              <wp:docPr id="86" name="Straight Connector 86"/>
              <wp:cNvGraphicFramePr/>
              <a:graphic xmlns:a="http://schemas.openxmlformats.org/drawingml/2006/main">
                <a:graphicData uri="http://schemas.microsoft.com/office/word/2010/wordprocessingShape">
                  <wps:wsp>
                    <wps:cNvCnPr/>
                    <wps:spPr>
                      <a:xfrm>
                        <a:off x="0" y="0"/>
                        <a:ext cx="63792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8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8pt" to="502.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" strokecolor="windowText"/>
          </w:pict>
        </mc:Fallback>
      </mc:AlternateContent>
    </w:r>
    <w:r w:rsidRPr="005430E2">
      <w:rPr>
        <w:noProof/>
        <w:sz w:val="16"/>
        <w:szCs w:val="20"/>
      </w:rPr>
      <w:drawing>
        <wp:anchor distT="0" distB="0" distL="114300" distR="114300" simplePos="0" relativeHeight="251662336" behindDoc="1" locked="0" layoutInCell="1" allowOverlap="1" wp14:anchorId="452DC4CB" wp14:editId="07E36C54">
          <wp:simplePos x="0" y="0"/>
          <wp:positionH relativeFrom="column">
            <wp:posOffset>4629785</wp:posOffset>
          </wp:positionH>
          <wp:positionV relativeFrom="paragraph">
            <wp:posOffset>63500</wp:posOffset>
          </wp:positionV>
          <wp:extent cx="1519555" cy="450215"/>
          <wp:effectExtent l="0" t="0" r="4445" b="6985"/>
          <wp:wrapNone/>
          <wp:docPr id="85" name="Picture 85" descr="Ascente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cente1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55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30E2">
      <w:rPr>
        <w:noProof/>
        <w:sz w:val="18"/>
      </w:rPr>
      <mc:AlternateContent>
        <mc:Choice Requires="wps">
          <w:drawing>
            <wp:anchor distT="0" distB="0" distL="114300" distR="114300" simplePos="0" relativeHeight="251663360" behindDoc="0" locked="0" layoutInCell="1" allowOverlap="1" wp14:anchorId="3ABF8385" wp14:editId="60255736">
              <wp:simplePos x="0" y="0"/>
              <wp:positionH relativeFrom="column">
                <wp:posOffset>-73660</wp:posOffset>
              </wp:positionH>
              <wp:positionV relativeFrom="paragraph">
                <wp:posOffset>-10758</wp:posOffset>
              </wp:positionV>
              <wp:extent cx="6314440" cy="0"/>
              <wp:effectExtent l="0" t="0" r="10160" b="19050"/>
              <wp:wrapNone/>
              <wp:docPr id="84" name="Straight Connector 84"/>
              <wp:cNvGraphicFramePr/>
              <a:graphic xmlns:a="http://schemas.openxmlformats.org/drawingml/2006/main">
                <a:graphicData uri="http://schemas.microsoft.com/office/word/2010/wordprocessingShape">
                  <wps:wsp>
                    <wps:cNvCnPr/>
                    <wps:spPr>
                      <a:xfrm>
                        <a:off x="0" y="0"/>
                        <a:ext cx="63144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8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pt,-.85pt" to="491.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" strokecolor="windowText"/>
          </w:pict>
        </mc:Fallback>
      </mc:AlternateContent>
    </w:r>
    <w:r w:rsidRPr="005430E2">
      <w:rPr>
        <w:sz w:val="18"/>
      </w:rPr>
      <w:t xml:space="preserve">Last Modified: </w:t>
    </w:r>
    <w:r w:rsidRPr="005430E2">
      <w:rPr>
        <w:sz w:val="18"/>
      </w:rPr>
      <w:fldChar w:fldCharType="begin"/>
    </w:r>
    <w:r w:rsidRPr="005430E2">
      <w:rPr>
        <w:sz w:val="18"/>
      </w:rPr>
      <w:instrText xml:space="preserve"> SAVEDATE  \@ "MMMM d, yyyy"  \* MERGEFORMAT </w:instrText>
    </w:r>
    <w:r w:rsidRPr="005430E2">
      <w:rPr>
        <w:sz w:val="18"/>
      </w:rPr>
      <w:fldChar w:fldCharType="separate"/>
    </w:r>
    <w:r w:rsidR="00B02344">
      <w:rPr>
        <w:noProof/>
        <w:sz w:val="18"/>
      </w:rPr>
      <w:t>April 9, 2012</w:t>
    </w:r>
    <w:r w:rsidRPr="005430E2">
      <w:rPr>
        <w:sz w:val="18"/>
      </w:rPr>
      <w:fldChar w:fldCharType="end"/>
    </w:r>
    <w:r w:rsidRPr="00DB5181">
      <w:tab/>
      <w:t xml:space="preserve">Page </w:t>
    </w:r>
    <w:r w:rsidRPr="00DB5181">
      <w:fldChar w:fldCharType="begin"/>
    </w:r>
    <w:r w:rsidRPr="00DB5181">
      <w:instrText xml:space="preserve"> PAGE   \* MERGEFORMAT </w:instrText>
    </w:r>
    <w:r w:rsidRPr="00DB5181">
      <w:fldChar w:fldCharType="separate"/>
    </w:r>
    <w:r w:rsidR="00B02344">
      <w:rPr>
        <w:noProof/>
      </w:rPr>
      <w:t>22</w:t>
    </w:r>
    <w:r w:rsidRPr="00DB5181">
      <w:fldChar w:fldCharType="end"/>
    </w:r>
    <w:r w:rsidRPr="00DB5181">
      <w:t xml:space="preserve"> of </w:t>
    </w:r>
    <w:r>
      <w:t>22</w:t>
    </w:r>
  </w:p>
  <w:p w:rsidR="001F23F7" w:rsidRPr="00DB5181" w:rsidRDefault="001F23F7" w:rsidP="00DB5181">
    <w:pPr>
      <w:tabs>
        <w:tab w:val="center" w:pos="4680"/>
        <w:tab w:val="right" w:pos="9360"/>
      </w:tabs>
      <w:spacing w:after="0"/>
    </w:pPr>
  </w:p>
  <w:p w:rsidR="001F23F7" w:rsidRPr="00DB5181" w:rsidRDefault="001F23F7" w:rsidP="00DB5181">
    <w:pPr>
      <w:tabs>
        <w:tab w:val="center" w:pos="4680"/>
        <w:tab w:val="right" w:pos="9360"/>
      </w:tabs>
      <w:spacing w:after="0"/>
      <w:rPr>
        <w:noProof/>
        <w:sz w:val="14"/>
      </w:rPr>
    </w:pPr>
    <w:r w:rsidRPr="00DB5181">
      <w:rPr>
        <w:noProof/>
        <w:sz w:val="14"/>
      </w:rPr>
      <w:fldChar w:fldCharType="begin"/>
    </w:r>
    <w:r w:rsidRPr="00DB5181">
      <w:rPr>
        <w:noProof/>
        <w:sz w:val="14"/>
      </w:rPr>
      <w:instrText xml:space="preserve"> FILENAME   \* MERGEFORMAT </w:instrText>
    </w:r>
    <w:r w:rsidRPr="00DB5181">
      <w:rPr>
        <w:noProof/>
        <w:sz w:val="14"/>
      </w:rPr>
      <w:fldChar w:fldCharType="separate"/>
    </w:r>
    <w:r w:rsidR="00B02344">
      <w:rPr>
        <w:noProof/>
        <w:sz w:val="14"/>
      </w:rPr>
      <w:t>Inventory Webinar - Quantity Tracking.docx</w:t>
    </w:r>
    <w:r w:rsidRPr="00DB5181">
      <w:rPr>
        <w:noProof/>
        <w:sz w:val="14"/>
      </w:rPr>
      <w:fldChar w:fldCharType="end"/>
    </w:r>
  </w:p>
  <w:p w:rsidR="001F23F7" w:rsidRPr="00DB5181" w:rsidRDefault="001F23F7" w:rsidP="00DB51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3F7" w:rsidRDefault="001F23F7">
      <w:r>
        <w:separator/>
      </w:r>
    </w:p>
  </w:footnote>
  <w:footnote w:type="continuationSeparator" w:id="0">
    <w:p w:rsidR="001F23F7" w:rsidRDefault="001F2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F7" w:rsidRDefault="001F23F7" w:rsidP="006B3D73">
    <w:pPr>
      <w:pStyle w:val="PageHeadingAscente"/>
      <w:jc w:val="left"/>
    </w:pPr>
    <w:r>
      <w:rPr>
        <w:sz w:val="24"/>
      </w:rPr>
      <w:t>April 2012</w:t>
    </w:r>
    <w:r w:rsidRPr="00971C6D">
      <w:tab/>
    </w:r>
    <w:r>
      <w:t>Ascente &amp; Traverse</w:t>
    </w:r>
  </w:p>
  <w:p w:rsidR="001F23F7" w:rsidRPr="00971C6D" w:rsidRDefault="001F23F7" w:rsidP="00805D6A">
    <w:pPr>
      <w:pStyle w:val="PageHeadingAscente"/>
    </w:pPr>
    <w:r>
      <w:t>Inventory - Quantity Tracking</w:t>
    </w:r>
  </w:p>
  <w:p w:rsidR="001F23F7" w:rsidRPr="00495EAC" w:rsidRDefault="001F23F7" w:rsidP="00805D6A">
    <w:pPr>
      <w:pStyle w:val="PageHeadingAscente"/>
    </w:pPr>
    <w:r w:rsidRPr="00971C6D">
      <w:rPr>
        <w:noProof/>
      </w:rPr>
      <mc:AlternateContent>
        <mc:Choice Requires="wps">
          <w:drawing>
            <wp:anchor distT="0" distB="0" distL="114300" distR="114300" simplePos="0" relativeHeight="251665408" behindDoc="0" locked="0" layoutInCell="1" allowOverlap="1" wp14:anchorId="0E779D08" wp14:editId="1DCFECFD">
              <wp:simplePos x="0" y="0"/>
              <wp:positionH relativeFrom="column">
                <wp:posOffset>1270</wp:posOffset>
              </wp:positionH>
              <wp:positionV relativeFrom="paragraph">
                <wp:posOffset>100038</wp:posOffset>
              </wp:positionV>
              <wp:extent cx="6379210" cy="0"/>
              <wp:effectExtent l="0" t="0" r="21590" b="19050"/>
              <wp:wrapNone/>
              <wp:docPr id="347" name="Straight Connector 347"/>
              <wp:cNvGraphicFramePr/>
              <a:graphic xmlns:a="http://schemas.openxmlformats.org/drawingml/2006/main">
                <a:graphicData uri="http://schemas.microsoft.com/office/word/2010/wordprocessingShape">
                  <wps:wsp>
                    <wps:cNvCnPr/>
                    <wps:spPr>
                      <a:xfrm>
                        <a:off x="0" y="0"/>
                        <a:ext cx="63792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34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7.9pt" to="50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" strokecolor="windowText"/>
          </w:pict>
        </mc:Fallback>
      </mc:AlternateContent>
    </w:r>
    <w:r w:rsidRPr="00971C6D">
      <w:tab/>
    </w:r>
    <w:r w:rsidRPr="00794A9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F22B676"/>
    <w:lvl w:ilvl="0">
      <w:start w:val="1"/>
      <w:numFmt w:val="decimal"/>
      <w:pStyle w:val="ListNumber"/>
      <w:lvlText w:val="%1."/>
      <w:lvlJc w:val="left"/>
      <w:pPr>
        <w:tabs>
          <w:tab w:val="num" w:pos="360"/>
        </w:tabs>
        <w:ind w:left="360" w:hanging="360"/>
      </w:pPr>
    </w:lvl>
  </w:abstractNum>
  <w:abstractNum w:abstractNumId="1">
    <w:nsid w:val="FFFFFF89"/>
    <w:multiLevelType w:val="singleLevel"/>
    <w:tmpl w:val="93CA3C86"/>
    <w:lvl w:ilvl="0">
      <w:start w:val="1"/>
      <w:numFmt w:val="bullet"/>
      <w:lvlText w:val=""/>
      <w:lvlJc w:val="left"/>
      <w:pPr>
        <w:tabs>
          <w:tab w:val="num" w:pos="360"/>
        </w:tabs>
        <w:ind w:left="360" w:hanging="360"/>
      </w:pPr>
      <w:rPr>
        <w:rFonts w:ascii="Symbol" w:hAnsi="Symbol" w:hint="default"/>
      </w:rPr>
    </w:lvl>
  </w:abstractNum>
  <w:abstractNum w:abstractNumId="2">
    <w:nsid w:val="041251D7"/>
    <w:multiLevelType w:val="hybridMultilevel"/>
    <w:tmpl w:val="E2381F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C36890"/>
    <w:multiLevelType w:val="hybridMultilevel"/>
    <w:tmpl w:val="4326836E"/>
    <w:lvl w:ilvl="0" w:tplc="833E69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03461B"/>
    <w:multiLevelType w:val="hybridMultilevel"/>
    <w:tmpl w:val="90C4209C"/>
    <w:lvl w:ilvl="0" w:tplc="2A6CB9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161DF"/>
    <w:multiLevelType w:val="hybridMultilevel"/>
    <w:tmpl w:val="D974C2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AC47B57"/>
    <w:multiLevelType w:val="hybridMultilevel"/>
    <w:tmpl w:val="B1FC9324"/>
    <w:lvl w:ilvl="0" w:tplc="42D8B9C2">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4841DF8"/>
    <w:multiLevelType w:val="hybridMultilevel"/>
    <w:tmpl w:val="C7B853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DDD2529"/>
    <w:multiLevelType w:val="multilevel"/>
    <w:tmpl w:val="BB68267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nsid w:val="2F161D38"/>
    <w:multiLevelType w:val="hybridMultilevel"/>
    <w:tmpl w:val="36303066"/>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2F653CB"/>
    <w:multiLevelType w:val="hybridMultilevel"/>
    <w:tmpl w:val="FD8C6A9C"/>
    <w:lvl w:ilvl="0" w:tplc="68CA728C">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C624091"/>
    <w:multiLevelType w:val="multilevel"/>
    <w:tmpl w:val="60669E1E"/>
    <w:styleLink w:val="StyleBulleted"/>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440"/>
        </w:tabs>
        <w:ind w:left="1440" w:hanging="360"/>
      </w:pPr>
      <w:rPr>
        <w:rFonts w:ascii="Arial" w:hAnsi="Arial"/>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CE15351"/>
    <w:multiLevelType w:val="hybridMultilevel"/>
    <w:tmpl w:val="1BC49AD6"/>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7F70DFC"/>
    <w:multiLevelType w:val="hybridMultilevel"/>
    <w:tmpl w:val="51E085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A45769B"/>
    <w:multiLevelType w:val="hybridMultilevel"/>
    <w:tmpl w:val="DF265B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F0F3DC1"/>
    <w:multiLevelType w:val="hybridMultilevel"/>
    <w:tmpl w:val="C99C046E"/>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4FE4B3D"/>
    <w:multiLevelType w:val="hybridMultilevel"/>
    <w:tmpl w:val="42621584"/>
    <w:lvl w:ilvl="0" w:tplc="6B6437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E64089"/>
    <w:multiLevelType w:val="hybridMultilevel"/>
    <w:tmpl w:val="173E22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FB85D86"/>
    <w:multiLevelType w:val="hybridMultilevel"/>
    <w:tmpl w:val="5670740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19">
    <w:nsid w:val="630A4B4C"/>
    <w:multiLevelType w:val="hybridMultilevel"/>
    <w:tmpl w:val="D47A0E2A"/>
    <w:lvl w:ilvl="0" w:tplc="B6EE6054">
      <w:start w:val="1"/>
      <w:numFmt w:val="decimal"/>
      <w:pStyle w:val="NumberedList"/>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B24B13"/>
    <w:multiLevelType w:val="hybridMultilevel"/>
    <w:tmpl w:val="C44E8F3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21">
    <w:nsid w:val="710465E4"/>
    <w:multiLevelType w:val="hybridMultilevel"/>
    <w:tmpl w:val="42F65E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FD15612"/>
    <w:multiLevelType w:val="hybridMultilevel"/>
    <w:tmpl w:val="E5686FA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1"/>
  </w:num>
  <w:num w:numId="3">
    <w:abstractNumId w:val="0"/>
  </w:num>
  <w:num w:numId="4">
    <w:abstractNumId w:val="19"/>
  </w:num>
  <w:num w:numId="5">
    <w:abstractNumId w:val="7"/>
  </w:num>
  <w:num w:numId="6">
    <w:abstractNumId w:val="2"/>
  </w:num>
  <w:num w:numId="7">
    <w:abstractNumId w:val="6"/>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
  </w:num>
  <w:num w:numId="13">
    <w:abstractNumId w:val="1"/>
  </w:num>
  <w:num w:numId="14">
    <w:abstractNumId w:val="1"/>
  </w:num>
  <w:num w:numId="15">
    <w:abstractNumId w:val="1"/>
  </w:num>
  <w:num w:numId="16">
    <w:abstractNumId w:val="1"/>
  </w:num>
  <w:num w:numId="17">
    <w:abstractNumId w:val="1"/>
  </w:num>
  <w:num w:numId="18">
    <w:abstractNumId w:val="3"/>
  </w:num>
  <w:num w:numId="19">
    <w:abstractNumId w:val="4"/>
  </w:num>
  <w:num w:numId="20">
    <w:abstractNumId w:val="16"/>
  </w:num>
  <w:num w:numId="21">
    <w:abstractNumId w:val="1"/>
  </w:num>
  <w:num w:numId="22">
    <w:abstractNumId w:val="6"/>
  </w:num>
  <w:num w:numId="23">
    <w:abstractNumId w:val="8"/>
  </w:num>
  <w:num w:numId="24">
    <w:abstractNumId w:val="1"/>
  </w:num>
  <w:num w:numId="25">
    <w:abstractNumId w:val="22"/>
  </w:num>
  <w:num w:numId="26">
    <w:abstractNumId w:val="17"/>
  </w:num>
  <w:num w:numId="27">
    <w:abstractNumId w:val="5"/>
  </w:num>
  <w:num w:numId="28">
    <w:abstractNumId w:val="20"/>
  </w:num>
  <w:num w:numId="29">
    <w:abstractNumId w:val="14"/>
  </w:num>
  <w:num w:numId="30">
    <w:abstractNumId w:val="18"/>
  </w:num>
  <w:num w:numId="31">
    <w:abstractNumId w:val="1"/>
  </w:num>
  <w:num w:numId="32">
    <w:abstractNumId w:val="10"/>
  </w:num>
  <w:num w:numId="33">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B78"/>
    <w:rsid w:val="00006037"/>
    <w:rsid w:val="000071FD"/>
    <w:rsid w:val="00015F50"/>
    <w:rsid w:val="000174F2"/>
    <w:rsid w:val="00020098"/>
    <w:rsid w:val="00020701"/>
    <w:rsid w:val="00020D0A"/>
    <w:rsid w:val="00025117"/>
    <w:rsid w:val="00026E68"/>
    <w:rsid w:val="000302BB"/>
    <w:rsid w:val="0003219D"/>
    <w:rsid w:val="00032DF0"/>
    <w:rsid w:val="00033007"/>
    <w:rsid w:val="0003312A"/>
    <w:rsid w:val="00040D4E"/>
    <w:rsid w:val="000417EE"/>
    <w:rsid w:val="000426F4"/>
    <w:rsid w:val="00046365"/>
    <w:rsid w:val="00054B04"/>
    <w:rsid w:val="00055A62"/>
    <w:rsid w:val="000569DB"/>
    <w:rsid w:val="00057B4E"/>
    <w:rsid w:val="000636B0"/>
    <w:rsid w:val="0007001A"/>
    <w:rsid w:val="000912E0"/>
    <w:rsid w:val="00093B48"/>
    <w:rsid w:val="0009443B"/>
    <w:rsid w:val="000A395E"/>
    <w:rsid w:val="000A426D"/>
    <w:rsid w:val="000A6332"/>
    <w:rsid w:val="000B1833"/>
    <w:rsid w:val="000B501F"/>
    <w:rsid w:val="000B5A91"/>
    <w:rsid w:val="000B64AD"/>
    <w:rsid w:val="000C0B31"/>
    <w:rsid w:val="000C0D86"/>
    <w:rsid w:val="000C50E6"/>
    <w:rsid w:val="000C5B98"/>
    <w:rsid w:val="000D0255"/>
    <w:rsid w:val="000D77D9"/>
    <w:rsid w:val="000E4305"/>
    <w:rsid w:val="000E4F84"/>
    <w:rsid w:val="000E54A3"/>
    <w:rsid w:val="000E67C1"/>
    <w:rsid w:val="000E70F8"/>
    <w:rsid w:val="000F3E6F"/>
    <w:rsid w:val="000F4B00"/>
    <w:rsid w:val="00100600"/>
    <w:rsid w:val="00100C45"/>
    <w:rsid w:val="001032BF"/>
    <w:rsid w:val="00107E1C"/>
    <w:rsid w:val="00110685"/>
    <w:rsid w:val="00111439"/>
    <w:rsid w:val="00112A82"/>
    <w:rsid w:val="00112FB2"/>
    <w:rsid w:val="0011518D"/>
    <w:rsid w:val="00124009"/>
    <w:rsid w:val="00124340"/>
    <w:rsid w:val="00132B66"/>
    <w:rsid w:val="001362B7"/>
    <w:rsid w:val="00140364"/>
    <w:rsid w:val="0014275E"/>
    <w:rsid w:val="00143C17"/>
    <w:rsid w:val="001455FC"/>
    <w:rsid w:val="00146DCB"/>
    <w:rsid w:val="001519E6"/>
    <w:rsid w:val="0015311E"/>
    <w:rsid w:val="00153B88"/>
    <w:rsid w:val="00154112"/>
    <w:rsid w:val="00156DC1"/>
    <w:rsid w:val="0016068B"/>
    <w:rsid w:val="00161553"/>
    <w:rsid w:val="0016189F"/>
    <w:rsid w:val="00164C3F"/>
    <w:rsid w:val="00165D55"/>
    <w:rsid w:val="0016618C"/>
    <w:rsid w:val="001723FF"/>
    <w:rsid w:val="0017315C"/>
    <w:rsid w:val="00181AF7"/>
    <w:rsid w:val="00181CC9"/>
    <w:rsid w:val="00186C4D"/>
    <w:rsid w:val="001876CD"/>
    <w:rsid w:val="00191FE6"/>
    <w:rsid w:val="0019215B"/>
    <w:rsid w:val="00192A5C"/>
    <w:rsid w:val="00192F40"/>
    <w:rsid w:val="00195C47"/>
    <w:rsid w:val="001A0116"/>
    <w:rsid w:val="001A5F58"/>
    <w:rsid w:val="001B1BED"/>
    <w:rsid w:val="001B2A56"/>
    <w:rsid w:val="001B38E2"/>
    <w:rsid w:val="001B603D"/>
    <w:rsid w:val="001B748E"/>
    <w:rsid w:val="001C1C58"/>
    <w:rsid w:val="001C4904"/>
    <w:rsid w:val="001C6339"/>
    <w:rsid w:val="001D04A0"/>
    <w:rsid w:val="001D3693"/>
    <w:rsid w:val="001D3FDB"/>
    <w:rsid w:val="001D5913"/>
    <w:rsid w:val="001D598E"/>
    <w:rsid w:val="001E29A2"/>
    <w:rsid w:val="001E4BB4"/>
    <w:rsid w:val="001F142D"/>
    <w:rsid w:val="001F23F7"/>
    <w:rsid w:val="001F3865"/>
    <w:rsid w:val="001F4199"/>
    <w:rsid w:val="001F4488"/>
    <w:rsid w:val="001F4EA0"/>
    <w:rsid w:val="001F5548"/>
    <w:rsid w:val="001F6242"/>
    <w:rsid w:val="001F672F"/>
    <w:rsid w:val="001F692D"/>
    <w:rsid w:val="001F6B25"/>
    <w:rsid w:val="001F7255"/>
    <w:rsid w:val="00202592"/>
    <w:rsid w:val="002028BF"/>
    <w:rsid w:val="002105C6"/>
    <w:rsid w:val="00210ED8"/>
    <w:rsid w:val="002235F2"/>
    <w:rsid w:val="00223CC8"/>
    <w:rsid w:val="002242B4"/>
    <w:rsid w:val="00226371"/>
    <w:rsid w:val="002307DF"/>
    <w:rsid w:val="0023727F"/>
    <w:rsid w:val="00237C06"/>
    <w:rsid w:val="002401B0"/>
    <w:rsid w:val="002467DB"/>
    <w:rsid w:val="002537A6"/>
    <w:rsid w:val="00255A6E"/>
    <w:rsid w:val="002675DD"/>
    <w:rsid w:val="00270DCE"/>
    <w:rsid w:val="00272789"/>
    <w:rsid w:val="00274FE0"/>
    <w:rsid w:val="00285575"/>
    <w:rsid w:val="00286E0E"/>
    <w:rsid w:val="002929D8"/>
    <w:rsid w:val="00296840"/>
    <w:rsid w:val="002976A0"/>
    <w:rsid w:val="002A2953"/>
    <w:rsid w:val="002A433D"/>
    <w:rsid w:val="002A4F98"/>
    <w:rsid w:val="002B01AA"/>
    <w:rsid w:val="002B21F2"/>
    <w:rsid w:val="002B29CA"/>
    <w:rsid w:val="002B2A3A"/>
    <w:rsid w:val="002B4BEA"/>
    <w:rsid w:val="002B6E46"/>
    <w:rsid w:val="002B7D90"/>
    <w:rsid w:val="002C0F02"/>
    <w:rsid w:val="002C639B"/>
    <w:rsid w:val="002C64BB"/>
    <w:rsid w:val="002C7D6C"/>
    <w:rsid w:val="002D1497"/>
    <w:rsid w:val="002D3A83"/>
    <w:rsid w:val="002D611D"/>
    <w:rsid w:val="002D63AD"/>
    <w:rsid w:val="002D7F96"/>
    <w:rsid w:val="002F0CDF"/>
    <w:rsid w:val="002F5AC8"/>
    <w:rsid w:val="002F74C0"/>
    <w:rsid w:val="002F7E29"/>
    <w:rsid w:val="003033D8"/>
    <w:rsid w:val="0030577F"/>
    <w:rsid w:val="00306957"/>
    <w:rsid w:val="003137E4"/>
    <w:rsid w:val="00314F35"/>
    <w:rsid w:val="00324060"/>
    <w:rsid w:val="00325D63"/>
    <w:rsid w:val="003260E7"/>
    <w:rsid w:val="00334C01"/>
    <w:rsid w:val="00346FC6"/>
    <w:rsid w:val="00347A92"/>
    <w:rsid w:val="00347EE4"/>
    <w:rsid w:val="00350C7D"/>
    <w:rsid w:val="00351F3A"/>
    <w:rsid w:val="00352875"/>
    <w:rsid w:val="0035336A"/>
    <w:rsid w:val="00373419"/>
    <w:rsid w:val="00373648"/>
    <w:rsid w:val="003775C8"/>
    <w:rsid w:val="00381256"/>
    <w:rsid w:val="003844F9"/>
    <w:rsid w:val="003871E3"/>
    <w:rsid w:val="00390B2E"/>
    <w:rsid w:val="0039171F"/>
    <w:rsid w:val="003919D7"/>
    <w:rsid w:val="00392660"/>
    <w:rsid w:val="00393BC3"/>
    <w:rsid w:val="003973ED"/>
    <w:rsid w:val="003A0E71"/>
    <w:rsid w:val="003A100B"/>
    <w:rsid w:val="003B0562"/>
    <w:rsid w:val="003B3E8C"/>
    <w:rsid w:val="003C2237"/>
    <w:rsid w:val="003C470B"/>
    <w:rsid w:val="003C5307"/>
    <w:rsid w:val="003C699A"/>
    <w:rsid w:val="003D0217"/>
    <w:rsid w:val="003D2E3F"/>
    <w:rsid w:val="003D319C"/>
    <w:rsid w:val="003D6076"/>
    <w:rsid w:val="003E2155"/>
    <w:rsid w:val="003E3A7C"/>
    <w:rsid w:val="003E4800"/>
    <w:rsid w:val="003E4983"/>
    <w:rsid w:val="003E4CE9"/>
    <w:rsid w:val="003E6657"/>
    <w:rsid w:val="003F475B"/>
    <w:rsid w:val="003F4A63"/>
    <w:rsid w:val="003F5D9C"/>
    <w:rsid w:val="003F61C3"/>
    <w:rsid w:val="003F63ED"/>
    <w:rsid w:val="003F652D"/>
    <w:rsid w:val="003F7D2B"/>
    <w:rsid w:val="003F7F30"/>
    <w:rsid w:val="00403B4E"/>
    <w:rsid w:val="00404CF2"/>
    <w:rsid w:val="00410420"/>
    <w:rsid w:val="00411E78"/>
    <w:rsid w:val="00413764"/>
    <w:rsid w:val="00414B6B"/>
    <w:rsid w:val="00415688"/>
    <w:rsid w:val="00415EC7"/>
    <w:rsid w:val="00415F33"/>
    <w:rsid w:val="00416186"/>
    <w:rsid w:val="00421707"/>
    <w:rsid w:val="00423F3D"/>
    <w:rsid w:val="00427612"/>
    <w:rsid w:val="004328F3"/>
    <w:rsid w:val="00433324"/>
    <w:rsid w:val="00433978"/>
    <w:rsid w:val="00434335"/>
    <w:rsid w:val="00435C49"/>
    <w:rsid w:val="00435CA4"/>
    <w:rsid w:val="0043738D"/>
    <w:rsid w:val="004440E6"/>
    <w:rsid w:val="00447637"/>
    <w:rsid w:val="0045366D"/>
    <w:rsid w:val="00454A31"/>
    <w:rsid w:val="00455F54"/>
    <w:rsid w:val="0045767C"/>
    <w:rsid w:val="00457F21"/>
    <w:rsid w:val="00463C68"/>
    <w:rsid w:val="00463DE1"/>
    <w:rsid w:val="00467200"/>
    <w:rsid w:val="004676F3"/>
    <w:rsid w:val="00471B99"/>
    <w:rsid w:val="00471DC7"/>
    <w:rsid w:val="00473407"/>
    <w:rsid w:val="0047428B"/>
    <w:rsid w:val="00484697"/>
    <w:rsid w:val="00484B9E"/>
    <w:rsid w:val="00485248"/>
    <w:rsid w:val="004868A2"/>
    <w:rsid w:val="00490088"/>
    <w:rsid w:val="004919B2"/>
    <w:rsid w:val="00492E9B"/>
    <w:rsid w:val="00494238"/>
    <w:rsid w:val="004957B5"/>
    <w:rsid w:val="00495EAC"/>
    <w:rsid w:val="004976F0"/>
    <w:rsid w:val="004A0041"/>
    <w:rsid w:val="004A1F8B"/>
    <w:rsid w:val="004A3DE1"/>
    <w:rsid w:val="004B2993"/>
    <w:rsid w:val="004B4385"/>
    <w:rsid w:val="004B583C"/>
    <w:rsid w:val="004B6249"/>
    <w:rsid w:val="004B6CD3"/>
    <w:rsid w:val="004C70E8"/>
    <w:rsid w:val="004D1A77"/>
    <w:rsid w:val="004E4A1C"/>
    <w:rsid w:val="004E5510"/>
    <w:rsid w:val="004E7AAA"/>
    <w:rsid w:val="00503690"/>
    <w:rsid w:val="005039A8"/>
    <w:rsid w:val="00504CF9"/>
    <w:rsid w:val="00505B34"/>
    <w:rsid w:val="005112BA"/>
    <w:rsid w:val="00511630"/>
    <w:rsid w:val="00511835"/>
    <w:rsid w:val="00515EFB"/>
    <w:rsid w:val="0051791C"/>
    <w:rsid w:val="005201A9"/>
    <w:rsid w:val="00521918"/>
    <w:rsid w:val="00522691"/>
    <w:rsid w:val="00525B8A"/>
    <w:rsid w:val="0053060A"/>
    <w:rsid w:val="0053191B"/>
    <w:rsid w:val="00532372"/>
    <w:rsid w:val="00532963"/>
    <w:rsid w:val="00533CC8"/>
    <w:rsid w:val="00536947"/>
    <w:rsid w:val="00541B2E"/>
    <w:rsid w:val="00542027"/>
    <w:rsid w:val="00542433"/>
    <w:rsid w:val="005430E2"/>
    <w:rsid w:val="00543234"/>
    <w:rsid w:val="00547D7D"/>
    <w:rsid w:val="005505F9"/>
    <w:rsid w:val="005509A7"/>
    <w:rsid w:val="00553650"/>
    <w:rsid w:val="00560372"/>
    <w:rsid w:val="005630CC"/>
    <w:rsid w:val="005655E6"/>
    <w:rsid w:val="00567015"/>
    <w:rsid w:val="00567677"/>
    <w:rsid w:val="0057497B"/>
    <w:rsid w:val="00581662"/>
    <w:rsid w:val="00581E63"/>
    <w:rsid w:val="00583781"/>
    <w:rsid w:val="005923E1"/>
    <w:rsid w:val="0059753E"/>
    <w:rsid w:val="005A2A9E"/>
    <w:rsid w:val="005A2D55"/>
    <w:rsid w:val="005A6802"/>
    <w:rsid w:val="005A7A02"/>
    <w:rsid w:val="005B102E"/>
    <w:rsid w:val="005B38D6"/>
    <w:rsid w:val="005B4117"/>
    <w:rsid w:val="005B47B4"/>
    <w:rsid w:val="005D029D"/>
    <w:rsid w:val="005D4086"/>
    <w:rsid w:val="005D7C48"/>
    <w:rsid w:val="005E0D35"/>
    <w:rsid w:val="005E21FB"/>
    <w:rsid w:val="005E2709"/>
    <w:rsid w:val="005E6D85"/>
    <w:rsid w:val="005F25C1"/>
    <w:rsid w:val="005F328E"/>
    <w:rsid w:val="005F4E91"/>
    <w:rsid w:val="005F4F62"/>
    <w:rsid w:val="005F512E"/>
    <w:rsid w:val="005F6478"/>
    <w:rsid w:val="00603CB6"/>
    <w:rsid w:val="00611102"/>
    <w:rsid w:val="00611647"/>
    <w:rsid w:val="00611D99"/>
    <w:rsid w:val="0061611E"/>
    <w:rsid w:val="006235B4"/>
    <w:rsid w:val="00624D35"/>
    <w:rsid w:val="00625AF3"/>
    <w:rsid w:val="00631AAD"/>
    <w:rsid w:val="00631CCB"/>
    <w:rsid w:val="00634674"/>
    <w:rsid w:val="00634DE3"/>
    <w:rsid w:val="00635B07"/>
    <w:rsid w:val="006404CD"/>
    <w:rsid w:val="00642597"/>
    <w:rsid w:val="0064726D"/>
    <w:rsid w:val="0065205E"/>
    <w:rsid w:val="00662D48"/>
    <w:rsid w:val="00664687"/>
    <w:rsid w:val="00674099"/>
    <w:rsid w:val="006816FB"/>
    <w:rsid w:val="00684039"/>
    <w:rsid w:val="0068679E"/>
    <w:rsid w:val="006956EE"/>
    <w:rsid w:val="006A3982"/>
    <w:rsid w:val="006A5114"/>
    <w:rsid w:val="006A546A"/>
    <w:rsid w:val="006A5EA5"/>
    <w:rsid w:val="006A742F"/>
    <w:rsid w:val="006A7438"/>
    <w:rsid w:val="006B317A"/>
    <w:rsid w:val="006B3D73"/>
    <w:rsid w:val="006B4715"/>
    <w:rsid w:val="006C18B3"/>
    <w:rsid w:val="006C261D"/>
    <w:rsid w:val="006D4B4B"/>
    <w:rsid w:val="006D5BFB"/>
    <w:rsid w:val="006D69A4"/>
    <w:rsid w:val="006E0AA5"/>
    <w:rsid w:val="006E14D5"/>
    <w:rsid w:val="006E1BF1"/>
    <w:rsid w:val="006E3502"/>
    <w:rsid w:val="006E424D"/>
    <w:rsid w:val="006E43A2"/>
    <w:rsid w:val="006E772C"/>
    <w:rsid w:val="006F4148"/>
    <w:rsid w:val="006F4C8F"/>
    <w:rsid w:val="006F4E51"/>
    <w:rsid w:val="006F7DA6"/>
    <w:rsid w:val="006F7FCB"/>
    <w:rsid w:val="00701042"/>
    <w:rsid w:val="00703FC5"/>
    <w:rsid w:val="00710871"/>
    <w:rsid w:val="007118B3"/>
    <w:rsid w:val="0071321B"/>
    <w:rsid w:val="007166C2"/>
    <w:rsid w:val="00720FBD"/>
    <w:rsid w:val="00730EC8"/>
    <w:rsid w:val="007354A9"/>
    <w:rsid w:val="007355A8"/>
    <w:rsid w:val="007413EE"/>
    <w:rsid w:val="00742567"/>
    <w:rsid w:val="007468D4"/>
    <w:rsid w:val="0075165B"/>
    <w:rsid w:val="007538D2"/>
    <w:rsid w:val="0075489B"/>
    <w:rsid w:val="00756DBF"/>
    <w:rsid w:val="007621B8"/>
    <w:rsid w:val="00773B35"/>
    <w:rsid w:val="00773F00"/>
    <w:rsid w:val="007810F2"/>
    <w:rsid w:val="00785AAB"/>
    <w:rsid w:val="00792CED"/>
    <w:rsid w:val="00794A96"/>
    <w:rsid w:val="007965D9"/>
    <w:rsid w:val="00797236"/>
    <w:rsid w:val="007A5069"/>
    <w:rsid w:val="007A623E"/>
    <w:rsid w:val="007A690C"/>
    <w:rsid w:val="007B1720"/>
    <w:rsid w:val="007B5C4C"/>
    <w:rsid w:val="007C1459"/>
    <w:rsid w:val="007C343E"/>
    <w:rsid w:val="007C4D9A"/>
    <w:rsid w:val="007C6BE6"/>
    <w:rsid w:val="007D360D"/>
    <w:rsid w:val="007D678B"/>
    <w:rsid w:val="007E39A4"/>
    <w:rsid w:val="007E6109"/>
    <w:rsid w:val="007F4704"/>
    <w:rsid w:val="007F4A5C"/>
    <w:rsid w:val="008011A7"/>
    <w:rsid w:val="00801B9F"/>
    <w:rsid w:val="008020AD"/>
    <w:rsid w:val="008025EA"/>
    <w:rsid w:val="00804F83"/>
    <w:rsid w:val="00805D6A"/>
    <w:rsid w:val="00807B66"/>
    <w:rsid w:val="008171AF"/>
    <w:rsid w:val="00846FF9"/>
    <w:rsid w:val="00851D51"/>
    <w:rsid w:val="008527F1"/>
    <w:rsid w:val="00854656"/>
    <w:rsid w:val="008556C9"/>
    <w:rsid w:val="00864734"/>
    <w:rsid w:val="0086580D"/>
    <w:rsid w:val="00872669"/>
    <w:rsid w:val="00877CE8"/>
    <w:rsid w:val="008817CB"/>
    <w:rsid w:val="00881A9C"/>
    <w:rsid w:val="00885753"/>
    <w:rsid w:val="008866F3"/>
    <w:rsid w:val="008916FA"/>
    <w:rsid w:val="00892011"/>
    <w:rsid w:val="00893D74"/>
    <w:rsid w:val="00894366"/>
    <w:rsid w:val="0089439A"/>
    <w:rsid w:val="008974BD"/>
    <w:rsid w:val="008A04F4"/>
    <w:rsid w:val="008A120A"/>
    <w:rsid w:val="008A168F"/>
    <w:rsid w:val="008A1F0A"/>
    <w:rsid w:val="008A25EC"/>
    <w:rsid w:val="008B1866"/>
    <w:rsid w:val="008B1976"/>
    <w:rsid w:val="008B1E78"/>
    <w:rsid w:val="008B2521"/>
    <w:rsid w:val="008B35E7"/>
    <w:rsid w:val="008C0FE3"/>
    <w:rsid w:val="008C146E"/>
    <w:rsid w:val="008C170E"/>
    <w:rsid w:val="008D2E69"/>
    <w:rsid w:val="008D2EE3"/>
    <w:rsid w:val="008D3D23"/>
    <w:rsid w:val="008D545A"/>
    <w:rsid w:val="008D564A"/>
    <w:rsid w:val="008D77B8"/>
    <w:rsid w:val="008D7B02"/>
    <w:rsid w:val="008E0BF2"/>
    <w:rsid w:val="008E129F"/>
    <w:rsid w:val="008E25FD"/>
    <w:rsid w:val="008E623B"/>
    <w:rsid w:val="008F13F8"/>
    <w:rsid w:val="008F6B1F"/>
    <w:rsid w:val="009002D1"/>
    <w:rsid w:val="00900D72"/>
    <w:rsid w:val="00906D08"/>
    <w:rsid w:val="009075C5"/>
    <w:rsid w:val="00913E7A"/>
    <w:rsid w:val="00913F5E"/>
    <w:rsid w:val="009146C5"/>
    <w:rsid w:val="0091652A"/>
    <w:rsid w:val="00916D53"/>
    <w:rsid w:val="009200AF"/>
    <w:rsid w:val="009200F9"/>
    <w:rsid w:val="00921B83"/>
    <w:rsid w:val="00921E42"/>
    <w:rsid w:val="009275B7"/>
    <w:rsid w:val="00932F2A"/>
    <w:rsid w:val="00934CDB"/>
    <w:rsid w:val="00937B7D"/>
    <w:rsid w:val="009405C1"/>
    <w:rsid w:val="00942F7B"/>
    <w:rsid w:val="00942F90"/>
    <w:rsid w:val="009468EE"/>
    <w:rsid w:val="009474F2"/>
    <w:rsid w:val="0095409C"/>
    <w:rsid w:val="00954875"/>
    <w:rsid w:val="0095499C"/>
    <w:rsid w:val="00955C1D"/>
    <w:rsid w:val="0096092D"/>
    <w:rsid w:val="00962D8A"/>
    <w:rsid w:val="00963FC8"/>
    <w:rsid w:val="00964DBA"/>
    <w:rsid w:val="0096512C"/>
    <w:rsid w:val="00965CA0"/>
    <w:rsid w:val="0096661A"/>
    <w:rsid w:val="0096697A"/>
    <w:rsid w:val="009712D1"/>
    <w:rsid w:val="00971B4A"/>
    <w:rsid w:val="00971C6D"/>
    <w:rsid w:val="00975C1C"/>
    <w:rsid w:val="00975F3C"/>
    <w:rsid w:val="0097682B"/>
    <w:rsid w:val="00977C90"/>
    <w:rsid w:val="009809A4"/>
    <w:rsid w:val="00980AB3"/>
    <w:rsid w:val="00985950"/>
    <w:rsid w:val="00987413"/>
    <w:rsid w:val="009918E7"/>
    <w:rsid w:val="0099203B"/>
    <w:rsid w:val="00994699"/>
    <w:rsid w:val="00994B81"/>
    <w:rsid w:val="00994DDE"/>
    <w:rsid w:val="00995E68"/>
    <w:rsid w:val="00997CDD"/>
    <w:rsid w:val="009A07C9"/>
    <w:rsid w:val="009A1610"/>
    <w:rsid w:val="009A1897"/>
    <w:rsid w:val="009A2C89"/>
    <w:rsid w:val="009A617D"/>
    <w:rsid w:val="009A6717"/>
    <w:rsid w:val="009A7EF5"/>
    <w:rsid w:val="009D1EB7"/>
    <w:rsid w:val="009D22FB"/>
    <w:rsid w:val="009D255A"/>
    <w:rsid w:val="009D2D0A"/>
    <w:rsid w:val="009D773E"/>
    <w:rsid w:val="009E0E8E"/>
    <w:rsid w:val="009E23C0"/>
    <w:rsid w:val="009F135C"/>
    <w:rsid w:val="009F1667"/>
    <w:rsid w:val="009F538B"/>
    <w:rsid w:val="009F5794"/>
    <w:rsid w:val="00A00325"/>
    <w:rsid w:val="00A00D06"/>
    <w:rsid w:val="00A03330"/>
    <w:rsid w:val="00A1046B"/>
    <w:rsid w:val="00A123CA"/>
    <w:rsid w:val="00A158C9"/>
    <w:rsid w:val="00A2090F"/>
    <w:rsid w:val="00A23C90"/>
    <w:rsid w:val="00A259E5"/>
    <w:rsid w:val="00A278E2"/>
    <w:rsid w:val="00A30CB0"/>
    <w:rsid w:val="00A32A80"/>
    <w:rsid w:val="00A34985"/>
    <w:rsid w:val="00A37698"/>
    <w:rsid w:val="00A436C3"/>
    <w:rsid w:val="00A5199F"/>
    <w:rsid w:val="00A51D9F"/>
    <w:rsid w:val="00A52DB6"/>
    <w:rsid w:val="00A55767"/>
    <w:rsid w:val="00A55AA9"/>
    <w:rsid w:val="00A55C27"/>
    <w:rsid w:val="00A56923"/>
    <w:rsid w:val="00A61198"/>
    <w:rsid w:val="00A6251A"/>
    <w:rsid w:val="00A62590"/>
    <w:rsid w:val="00A628B6"/>
    <w:rsid w:val="00A65220"/>
    <w:rsid w:val="00A700F2"/>
    <w:rsid w:val="00A7211E"/>
    <w:rsid w:val="00A7397C"/>
    <w:rsid w:val="00A74889"/>
    <w:rsid w:val="00A75474"/>
    <w:rsid w:val="00A75AF4"/>
    <w:rsid w:val="00A775A9"/>
    <w:rsid w:val="00A82F98"/>
    <w:rsid w:val="00A834B9"/>
    <w:rsid w:val="00A83741"/>
    <w:rsid w:val="00A84DE0"/>
    <w:rsid w:val="00A853B9"/>
    <w:rsid w:val="00A870BB"/>
    <w:rsid w:val="00A90991"/>
    <w:rsid w:val="00A9191F"/>
    <w:rsid w:val="00A91ABC"/>
    <w:rsid w:val="00A93EFF"/>
    <w:rsid w:val="00A94B06"/>
    <w:rsid w:val="00A94FDB"/>
    <w:rsid w:val="00A96F52"/>
    <w:rsid w:val="00AA1FE8"/>
    <w:rsid w:val="00AB3D10"/>
    <w:rsid w:val="00AB43A4"/>
    <w:rsid w:val="00AC2B78"/>
    <w:rsid w:val="00AC478A"/>
    <w:rsid w:val="00AC4C2D"/>
    <w:rsid w:val="00AD15E8"/>
    <w:rsid w:val="00AD181B"/>
    <w:rsid w:val="00AD773C"/>
    <w:rsid w:val="00AE0016"/>
    <w:rsid w:val="00AF0074"/>
    <w:rsid w:val="00AF0821"/>
    <w:rsid w:val="00AF697F"/>
    <w:rsid w:val="00B00204"/>
    <w:rsid w:val="00B0217A"/>
    <w:rsid w:val="00B0220B"/>
    <w:rsid w:val="00B02344"/>
    <w:rsid w:val="00B03691"/>
    <w:rsid w:val="00B04BB9"/>
    <w:rsid w:val="00B06C2A"/>
    <w:rsid w:val="00B12021"/>
    <w:rsid w:val="00B1372D"/>
    <w:rsid w:val="00B23EDA"/>
    <w:rsid w:val="00B257C0"/>
    <w:rsid w:val="00B2615E"/>
    <w:rsid w:val="00B26C6B"/>
    <w:rsid w:val="00B37D92"/>
    <w:rsid w:val="00B42D27"/>
    <w:rsid w:val="00B45994"/>
    <w:rsid w:val="00B52A10"/>
    <w:rsid w:val="00B61F52"/>
    <w:rsid w:val="00B6315A"/>
    <w:rsid w:val="00B71D96"/>
    <w:rsid w:val="00B759A5"/>
    <w:rsid w:val="00B76D0E"/>
    <w:rsid w:val="00B8332E"/>
    <w:rsid w:val="00B879A3"/>
    <w:rsid w:val="00B90B47"/>
    <w:rsid w:val="00B9142F"/>
    <w:rsid w:val="00B91F8F"/>
    <w:rsid w:val="00B92FE6"/>
    <w:rsid w:val="00BA1262"/>
    <w:rsid w:val="00BA14A7"/>
    <w:rsid w:val="00BA33AD"/>
    <w:rsid w:val="00BA5CAB"/>
    <w:rsid w:val="00BA5EB2"/>
    <w:rsid w:val="00BA6047"/>
    <w:rsid w:val="00BB1B93"/>
    <w:rsid w:val="00BB3E1B"/>
    <w:rsid w:val="00BB4236"/>
    <w:rsid w:val="00BB54DB"/>
    <w:rsid w:val="00BB58E1"/>
    <w:rsid w:val="00BC12FB"/>
    <w:rsid w:val="00BC1305"/>
    <w:rsid w:val="00BC425D"/>
    <w:rsid w:val="00BC4D18"/>
    <w:rsid w:val="00BC4F86"/>
    <w:rsid w:val="00BC6A54"/>
    <w:rsid w:val="00BC6D25"/>
    <w:rsid w:val="00BD04D7"/>
    <w:rsid w:val="00BD1B01"/>
    <w:rsid w:val="00BD5302"/>
    <w:rsid w:val="00BD7EEF"/>
    <w:rsid w:val="00BE45D5"/>
    <w:rsid w:val="00BE73A6"/>
    <w:rsid w:val="00BE7C9E"/>
    <w:rsid w:val="00BF0F4A"/>
    <w:rsid w:val="00BF5A1C"/>
    <w:rsid w:val="00BF5C4E"/>
    <w:rsid w:val="00BF74B7"/>
    <w:rsid w:val="00C02BE7"/>
    <w:rsid w:val="00C06DFC"/>
    <w:rsid w:val="00C0701C"/>
    <w:rsid w:val="00C11490"/>
    <w:rsid w:val="00C157BC"/>
    <w:rsid w:val="00C15A78"/>
    <w:rsid w:val="00C164D5"/>
    <w:rsid w:val="00C17718"/>
    <w:rsid w:val="00C20360"/>
    <w:rsid w:val="00C206D9"/>
    <w:rsid w:val="00C21DC9"/>
    <w:rsid w:val="00C21FDA"/>
    <w:rsid w:val="00C24875"/>
    <w:rsid w:val="00C30741"/>
    <w:rsid w:val="00C309CE"/>
    <w:rsid w:val="00C36C9F"/>
    <w:rsid w:val="00C448DA"/>
    <w:rsid w:val="00C44A20"/>
    <w:rsid w:val="00C454C1"/>
    <w:rsid w:val="00C47B49"/>
    <w:rsid w:val="00C47F8A"/>
    <w:rsid w:val="00C506F2"/>
    <w:rsid w:val="00C52764"/>
    <w:rsid w:val="00C532F9"/>
    <w:rsid w:val="00C53B9F"/>
    <w:rsid w:val="00C6299A"/>
    <w:rsid w:val="00C63B39"/>
    <w:rsid w:val="00C6526C"/>
    <w:rsid w:val="00C657DE"/>
    <w:rsid w:val="00C73250"/>
    <w:rsid w:val="00C801FC"/>
    <w:rsid w:val="00C805E6"/>
    <w:rsid w:val="00C81FF5"/>
    <w:rsid w:val="00C830F4"/>
    <w:rsid w:val="00C87D06"/>
    <w:rsid w:val="00C92866"/>
    <w:rsid w:val="00C92F9F"/>
    <w:rsid w:val="00C9488D"/>
    <w:rsid w:val="00C95DCA"/>
    <w:rsid w:val="00CA13BC"/>
    <w:rsid w:val="00CA1BE8"/>
    <w:rsid w:val="00CA259C"/>
    <w:rsid w:val="00CA4FBA"/>
    <w:rsid w:val="00CB2E34"/>
    <w:rsid w:val="00CC230A"/>
    <w:rsid w:val="00CC3F4C"/>
    <w:rsid w:val="00CC617B"/>
    <w:rsid w:val="00CD024C"/>
    <w:rsid w:val="00CD2D66"/>
    <w:rsid w:val="00CD39D9"/>
    <w:rsid w:val="00CD48FC"/>
    <w:rsid w:val="00CD6891"/>
    <w:rsid w:val="00CE007E"/>
    <w:rsid w:val="00CE6BE4"/>
    <w:rsid w:val="00CE7ABA"/>
    <w:rsid w:val="00CF2C04"/>
    <w:rsid w:val="00D06EEF"/>
    <w:rsid w:val="00D07F42"/>
    <w:rsid w:val="00D102A5"/>
    <w:rsid w:val="00D10828"/>
    <w:rsid w:val="00D10D5B"/>
    <w:rsid w:val="00D1337D"/>
    <w:rsid w:val="00D1469E"/>
    <w:rsid w:val="00D14FF1"/>
    <w:rsid w:val="00D15E21"/>
    <w:rsid w:val="00D221D2"/>
    <w:rsid w:val="00D23265"/>
    <w:rsid w:val="00D24770"/>
    <w:rsid w:val="00D313CD"/>
    <w:rsid w:val="00D3155B"/>
    <w:rsid w:val="00D33EB7"/>
    <w:rsid w:val="00D36679"/>
    <w:rsid w:val="00D37B82"/>
    <w:rsid w:val="00D43F7C"/>
    <w:rsid w:val="00D46454"/>
    <w:rsid w:val="00D46893"/>
    <w:rsid w:val="00D479EC"/>
    <w:rsid w:val="00D5052B"/>
    <w:rsid w:val="00D52040"/>
    <w:rsid w:val="00D5265F"/>
    <w:rsid w:val="00D52E46"/>
    <w:rsid w:val="00D55170"/>
    <w:rsid w:val="00D64B58"/>
    <w:rsid w:val="00D665A6"/>
    <w:rsid w:val="00D673F5"/>
    <w:rsid w:val="00D6747A"/>
    <w:rsid w:val="00D7211F"/>
    <w:rsid w:val="00D762C3"/>
    <w:rsid w:val="00D76442"/>
    <w:rsid w:val="00D77262"/>
    <w:rsid w:val="00D8165B"/>
    <w:rsid w:val="00D83A66"/>
    <w:rsid w:val="00D85072"/>
    <w:rsid w:val="00D909CA"/>
    <w:rsid w:val="00D97DD2"/>
    <w:rsid w:val="00DA245A"/>
    <w:rsid w:val="00DA2BDC"/>
    <w:rsid w:val="00DA4E51"/>
    <w:rsid w:val="00DA6495"/>
    <w:rsid w:val="00DA701F"/>
    <w:rsid w:val="00DA705F"/>
    <w:rsid w:val="00DB1E9D"/>
    <w:rsid w:val="00DB3DB2"/>
    <w:rsid w:val="00DB5181"/>
    <w:rsid w:val="00DC7274"/>
    <w:rsid w:val="00DD0D0D"/>
    <w:rsid w:val="00DD6FE3"/>
    <w:rsid w:val="00DD7050"/>
    <w:rsid w:val="00DE431E"/>
    <w:rsid w:val="00DE607D"/>
    <w:rsid w:val="00DF0F8F"/>
    <w:rsid w:val="00DF53AC"/>
    <w:rsid w:val="00DF582D"/>
    <w:rsid w:val="00DF7B00"/>
    <w:rsid w:val="00E01955"/>
    <w:rsid w:val="00E01A88"/>
    <w:rsid w:val="00E01D5E"/>
    <w:rsid w:val="00E01F4A"/>
    <w:rsid w:val="00E03268"/>
    <w:rsid w:val="00E055D8"/>
    <w:rsid w:val="00E106B2"/>
    <w:rsid w:val="00E1702D"/>
    <w:rsid w:val="00E22C5A"/>
    <w:rsid w:val="00E22E54"/>
    <w:rsid w:val="00E253CE"/>
    <w:rsid w:val="00E26AF6"/>
    <w:rsid w:val="00E31681"/>
    <w:rsid w:val="00E338F1"/>
    <w:rsid w:val="00E37495"/>
    <w:rsid w:val="00E41A12"/>
    <w:rsid w:val="00E4699F"/>
    <w:rsid w:val="00E50E23"/>
    <w:rsid w:val="00E52D3D"/>
    <w:rsid w:val="00E53E34"/>
    <w:rsid w:val="00E57E12"/>
    <w:rsid w:val="00E60FB7"/>
    <w:rsid w:val="00E6198A"/>
    <w:rsid w:val="00E647F6"/>
    <w:rsid w:val="00E709D1"/>
    <w:rsid w:val="00E71A6B"/>
    <w:rsid w:val="00E7684C"/>
    <w:rsid w:val="00E7687B"/>
    <w:rsid w:val="00E81277"/>
    <w:rsid w:val="00E821FB"/>
    <w:rsid w:val="00E874D5"/>
    <w:rsid w:val="00E90210"/>
    <w:rsid w:val="00E9372E"/>
    <w:rsid w:val="00E949A7"/>
    <w:rsid w:val="00E9501D"/>
    <w:rsid w:val="00E965EF"/>
    <w:rsid w:val="00E97742"/>
    <w:rsid w:val="00EA0AD0"/>
    <w:rsid w:val="00EA255E"/>
    <w:rsid w:val="00EA3C8D"/>
    <w:rsid w:val="00EA5EE4"/>
    <w:rsid w:val="00EB09BC"/>
    <w:rsid w:val="00EB2CDB"/>
    <w:rsid w:val="00EB2D73"/>
    <w:rsid w:val="00EC1A3A"/>
    <w:rsid w:val="00EC1E93"/>
    <w:rsid w:val="00EC55B9"/>
    <w:rsid w:val="00EC621C"/>
    <w:rsid w:val="00EC779B"/>
    <w:rsid w:val="00ED1781"/>
    <w:rsid w:val="00ED1981"/>
    <w:rsid w:val="00ED341F"/>
    <w:rsid w:val="00ED62EA"/>
    <w:rsid w:val="00ED6B30"/>
    <w:rsid w:val="00EE053C"/>
    <w:rsid w:val="00EE4B61"/>
    <w:rsid w:val="00EE5DF1"/>
    <w:rsid w:val="00EF0997"/>
    <w:rsid w:val="00EF3D1C"/>
    <w:rsid w:val="00EF61BA"/>
    <w:rsid w:val="00EF769C"/>
    <w:rsid w:val="00F00583"/>
    <w:rsid w:val="00F00D8E"/>
    <w:rsid w:val="00F0117D"/>
    <w:rsid w:val="00F04E6B"/>
    <w:rsid w:val="00F05564"/>
    <w:rsid w:val="00F07F33"/>
    <w:rsid w:val="00F07FE6"/>
    <w:rsid w:val="00F133D9"/>
    <w:rsid w:val="00F1480B"/>
    <w:rsid w:val="00F16272"/>
    <w:rsid w:val="00F16B57"/>
    <w:rsid w:val="00F1739B"/>
    <w:rsid w:val="00F23D9A"/>
    <w:rsid w:val="00F23E74"/>
    <w:rsid w:val="00F24597"/>
    <w:rsid w:val="00F317DB"/>
    <w:rsid w:val="00F31E55"/>
    <w:rsid w:val="00F33903"/>
    <w:rsid w:val="00F3439D"/>
    <w:rsid w:val="00F439FF"/>
    <w:rsid w:val="00F50344"/>
    <w:rsid w:val="00F51884"/>
    <w:rsid w:val="00F549A8"/>
    <w:rsid w:val="00F64016"/>
    <w:rsid w:val="00F6441E"/>
    <w:rsid w:val="00F65DD1"/>
    <w:rsid w:val="00F72952"/>
    <w:rsid w:val="00F758D1"/>
    <w:rsid w:val="00F80E22"/>
    <w:rsid w:val="00F81192"/>
    <w:rsid w:val="00F85EF7"/>
    <w:rsid w:val="00FA0DD1"/>
    <w:rsid w:val="00FA0E9F"/>
    <w:rsid w:val="00FA2204"/>
    <w:rsid w:val="00FB10AE"/>
    <w:rsid w:val="00FB4569"/>
    <w:rsid w:val="00FB4D18"/>
    <w:rsid w:val="00FB6BB4"/>
    <w:rsid w:val="00FC084A"/>
    <w:rsid w:val="00FC45D4"/>
    <w:rsid w:val="00FC5797"/>
    <w:rsid w:val="00FD2A95"/>
    <w:rsid w:val="00FD506A"/>
    <w:rsid w:val="00FE0520"/>
    <w:rsid w:val="00FE1052"/>
    <w:rsid w:val="00FE28AF"/>
    <w:rsid w:val="00FE3AC2"/>
    <w:rsid w:val="00FE4084"/>
    <w:rsid w:val="00FE55F0"/>
    <w:rsid w:val="00FE5755"/>
    <w:rsid w:val="00FF0AC7"/>
    <w:rsid w:val="00FF3FF6"/>
    <w:rsid w:val="00FF40ED"/>
    <w:rsid w:val="00FF5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footer" w:uiPriority="99"/>
    <w:lsdException w:name="caption" w:qFormat="1"/>
    <w:lsdException w:name="Title" w:uiPriority="10" w:qFormat="1"/>
    <w:lsdException w:name="Subtitle" w:uiPriority="11" w:qFormat="1"/>
    <w:lsdException w:name="Body Text First Indent 2" w:semiHidden="1" w:unhideWhenUsed="1"/>
    <w:lsdException w:name="Block Text" w:semiHidden="1" w:unhideWhenUsed="1"/>
    <w:lsdException w:name="Hyperlink" w:uiPriority="99"/>
    <w:lsdException w:name="Strong" w:uiPriority="22" w:qFormat="1"/>
    <w:lsdException w:name="Emphasis" w:uiPriority="20" w:qFormat="1"/>
    <w:lsdException w:name="Normal (Web)"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5575"/>
    <w:pPr>
      <w:spacing w:line="240" w:lineRule="auto"/>
    </w:pPr>
    <w:rPr>
      <w:rFonts w:ascii="Arial" w:hAnsi="Arial"/>
    </w:rPr>
  </w:style>
  <w:style w:type="paragraph" w:styleId="Heading1">
    <w:name w:val="heading 1"/>
    <w:basedOn w:val="Normal"/>
    <w:next w:val="Normal"/>
    <w:link w:val="Heading1Char"/>
    <w:autoRedefine/>
    <w:uiPriority w:val="9"/>
    <w:qFormat/>
    <w:rsid w:val="00BB1B93"/>
    <w:pPr>
      <w:keepNext/>
      <w:keepLines/>
      <w:spacing w:before="24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autoRedefine/>
    <w:uiPriority w:val="9"/>
    <w:unhideWhenUsed/>
    <w:qFormat/>
    <w:rsid w:val="009468EE"/>
    <w:pPr>
      <w:keepNext/>
      <w:keepLines/>
      <w:spacing w:before="200" w:after="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F72952"/>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unhideWhenUsed/>
    <w:qFormat/>
    <w:rsid w:val="00F72952"/>
    <w:pPr>
      <w:keepNext/>
      <w:keepLines/>
      <w:spacing w:before="200" w:after="120"/>
      <w:outlineLvl w:val="3"/>
    </w:pPr>
    <w:rPr>
      <w:rFonts w:eastAsiaTheme="majorEastAsia" w:cstheme="majorBidi"/>
      <w:b/>
      <w:bCs/>
      <w:i/>
      <w:iCs/>
      <w:color w:val="000000" w:themeColor="text1"/>
    </w:rPr>
  </w:style>
  <w:style w:type="paragraph" w:styleId="Heading5">
    <w:name w:val="heading 5"/>
    <w:basedOn w:val="Normal"/>
    <w:next w:val="Normal"/>
    <w:link w:val="Heading5Char"/>
    <w:uiPriority w:val="9"/>
    <w:semiHidden/>
    <w:unhideWhenUsed/>
    <w:qFormat/>
    <w:rsid w:val="00DD6FE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C5797"/>
    <w:rPr>
      <w:rFonts w:ascii="Arial" w:hAnsi="Arial"/>
      <w:color w:val="000000"/>
      <w:sz w:val="22"/>
      <w:u w:val="none"/>
    </w:rPr>
  </w:style>
  <w:style w:type="paragraph" w:styleId="Header">
    <w:name w:val="header"/>
    <w:basedOn w:val="Normal"/>
    <w:rsid w:val="007810F2"/>
    <w:pPr>
      <w:tabs>
        <w:tab w:val="center" w:pos="4320"/>
        <w:tab w:val="right" w:pos="8640"/>
      </w:tabs>
    </w:pPr>
  </w:style>
  <w:style w:type="paragraph" w:styleId="Footer">
    <w:name w:val="footer"/>
    <w:basedOn w:val="Normal"/>
    <w:link w:val="FooterChar"/>
    <w:uiPriority w:val="99"/>
    <w:rsid w:val="007810F2"/>
    <w:pPr>
      <w:tabs>
        <w:tab w:val="center" w:pos="4320"/>
        <w:tab w:val="right" w:pos="8640"/>
      </w:tabs>
    </w:pPr>
  </w:style>
  <w:style w:type="paragraph" w:customStyle="1" w:styleId="Caption1">
    <w:name w:val="Caption1"/>
    <w:basedOn w:val="Caption"/>
    <w:autoRedefine/>
    <w:rsid w:val="000E70F8"/>
    <w:rPr>
      <w:i/>
      <w:iCs/>
    </w:rPr>
  </w:style>
  <w:style w:type="paragraph" w:styleId="Caption">
    <w:name w:val="caption"/>
    <w:basedOn w:val="Normal"/>
    <w:next w:val="Normal"/>
    <w:autoRedefine/>
    <w:unhideWhenUsed/>
    <w:qFormat/>
    <w:rsid w:val="00DB3DB2"/>
    <w:pPr>
      <w:spacing w:after="120"/>
    </w:pPr>
    <w:rPr>
      <w:rFonts w:cs="Arial"/>
      <w:b/>
      <w:bCs/>
      <w:color w:val="000000" w:themeColor="text1"/>
      <w:sz w:val="18"/>
      <w:szCs w:val="18"/>
    </w:rPr>
  </w:style>
  <w:style w:type="paragraph" w:customStyle="1" w:styleId="CalloutText">
    <w:name w:val="Callout Text"/>
    <w:basedOn w:val="Normal"/>
    <w:autoRedefine/>
    <w:rsid w:val="009002D1"/>
    <w:pPr>
      <w:spacing w:after="0"/>
    </w:pPr>
    <w:rPr>
      <w:sz w:val="16"/>
    </w:rPr>
  </w:style>
  <w:style w:type="paragraph" w:customStyle="1" w:styleId="FlowChartText">
    <w:name w:val="Flow Chart Text"/>
    <w:basedOn w:val="Normal"/>
    <w:autoRedefine/>
    <w:rsid w:val="00C11490"/>
    <w:pPr>
      <w:jc w:val="center"/>
    </w:pPr>
    <w:rPr>
      <w:i/>
      <w:sz w:val="18"/>
      <w:szCs w:val="18"/>
    </w:rPr>
  </w:style>
  <w:style w:type="paragraph" w:customStyle="1" w:styleId="Call-OutBubble">
    <w:name w:val="Call-Out Bubble"/>
    <w:basedOn w:val="Normal"/>
    <w:link w:val="Call-OutBubbleChar"/>
    <w:autoRedefine/>
    <w:rsid w:val="003F63ED"/>
    <w:rPr>
      <w:sz w:val="28"/>
    </w:rPr>
  </w:style>
  <w:style w:type="character" w:customStyle="1" w:styleId="Call-OutBubbleChar">
    <w:name w:val="Call-Out Bubble Char"/>
    <w:link w:val="Call-OutBubble"/>
    <w:rsid w:val="003F63ED"/>
    <w:rPr>
      <w:rFonts w:ascii="Arial" w:hAnsi="Arial"/>
      <w:sz w:val="28"/>
    </w:rPr>
  </w:style>
  <w:style w:type="numbering" w:customStyle="1" w:styleId="StyleBulleted">
    <w:name w:val="Style Bulleted"/>
    <w:basedOn w:val="NoList"/>
    <w:rsid w:val="00AC2B78"/>
    <w:pPr>
      <w:numPr>
        <w:numId w:val="1"/>
      </w:numPr>
    </w:pPr>
  </w:style>
  <w:style w:type="character" w:styleId="PageNumber">
    <w:name w:val="page number"/>
    <w:rsid w:val="00AC2B78"/>
    <w:rPr>
      <w:rFonts w:ascii="Arial" w:hAnsi="Arial"/>
      <w:sz w:val="20"/>
    </w:rPr>
  </w:style>
  <w:style w:type="paragraph" w:styleId="TOC1">
    <w:name w:val="toc 1"/>
    <w:basedOn w:val="Normal"/>
    <w:next w:val="Normal"/>
    <w:autoRedefine/>
    <w:uiPriority w:val="39"/>
    <w:rsid w:val="0064726D"/>
    <w:pPr>
      <w:tabs>
        <w:tab w:val="right" w:leader="dot" w:pos="9710"/>
      </w:tabs>
    </w:pPr>
  </w:style>
  <w:style w:type="character" w:customStyle="1" w:styleId="Heading2Char">
    <w:name w:val="Heading 2 Char"/>
    <w:basedOn w:val="DefaultParagraphFont"/>
    <w:link w:val="Heading2"/>
    <w:uiPriority w:val="9"/>
    <w:rsid w:val="009468EE"/>
    <w:rPr>
      <w:rFonts w:ascii="Arial" w:eastAsiaTheme="majorEastAsia" w:hAnsi="Arial" w:cstheme="majorBidi"/>
      <w:b/>
      <w:bCs/>
      <w:color w:val="000000" w:themeColor="text1"/>
      <w:sz w:val="26"/>
      <w:szCs w:val="26"/>
    </w:rPr>
  </w:style>
  <w:style w:type="paragraph" w:styleId="TOC2">
    <w:name w:val="toc 2"/>
    <w:basedOn w:val="Normal"/>
    <w:next w:val="Normal"/>
    <w:autoRedefine/>
    <w:uiPriority w:val="39"/>
    <w:rsid w:val="00237C06"/>
    <w:pPr>
      <w:tabs>
        <w:tab w:val="right" w:leader="dot" w:pos="9710"/>
      </w:tabs>
      <w:ind w:left="202"/>
    </w:pPr>
  </w:style>
  <w:style w:type="character" w:customStyle="1" w:styleId="Heading1Char">
    <w:name w:val="Heading 1 Char"/>
    <w:basedOn w:val="DefaultParagraphFont"/>
    <w:link w:val="Heading1"/>
    <w:uiPriority w:val="9"/>
    <w:rsid w:val="00BB1B93"/>
    <w:rPr>
      <w:rFonts w:ascii="Arial" w:eastAsiaTheme="majorEastAsia" w:hAnsi="Arial" w:cstheme="majorBidi"/>
      <w:b/>
      <w:bCs/>
      <w:color w:val="000000" w:themeColor="text1"/>
      <w:sz w:val="28"/>
      <w:szCs w:val="28"/>
    </w:rPr>
  </w:style>
  <w:style w:type="character" w:customStyle="1" w:styleId="StyleArialUnderline">
    <w:name w:val="Style Arial Underline"/>
    <w:rsid w:val="00AC2B78"/>
    <w:rPr>
      <w:rFonts w:ascii="Arial" w:hAnsi="Arial"/>
      <w:sz w:val="22"/>
      <w:u w:val="none"/>
    </w:rPr>
  </w:style>
  <w:style w:type="paragraph" w:styleId="BalloonText">
    <w:name w:val="Balloon Text"/>
    <w:basedOn w:val="Normal"/>
    <w:semiHidden/>
    <w:rsid w:val="0030577F"/>
    <w:rPr>
      <w:rFonts w:ascii="Tahoma" w:hAnsi="Tahoma" w:cs="Tahoma"/>
      <w:sz w:val="16"/>
      <w:szCs w:val="16"/>
    </w:rPr>
  </w:style>
  <w:style w:type="table" w:styleId="TableGrid">
    <w:name w:val="Table Grid"/>
    <w:basedOn w:val="TableNormal"/>
    <w:rsid w:val="008E1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rsid w:val="00F23D9A"/>
    <w:pPr>
      <w:tabs>
        <w:tab w:val="right" w:leader="dot" w:pos="9710"/>
      </w:tabs>
      <w:ind w:left="480"/>
    </w:pPr>
    <w:rPr>
      <w:szCs w:val="24"/>
    </w:rPr>
  </w:style>
  <w:style w:type="paragraph" w:styleId="TOC4">
    <w:name w:val="toc 4"/>
    <w:basedOn w:val="Normal"/>
    <w:next w:val="Normal"/>
    <w:autoRedefine/>
    <w:uiPriority w:val="39"/>
    <w:rsid w:val="00237C06"/>
    <w:pPr>
      <w:ind w:left="720"/>
    </w:pPr>
    <w:rPr>
      <w:szCs w:val="24"/>
    </w:rPr>
  </w:style>
  <w:style w:type="paragraph" w:styleId="TOC5">
    <w:name w:val="toc 5"/>
    <w:basedOn w:val="Normal"/>
    <w:next w:val="Normal"/>
    <w:autoRedefine/>
    <w:uiPriority w:val="39"/>
    <w:rsid w:val="00015F50"/>
    <w:pPr>
      <w:ind w:left="960"/>
    </w:pPr>
    <w:rPr>
      <w:rFonts w:ascii="Times New Roman" w:hAnsi="Times New Roman"/>
      <w:sz w:val="24"/>
      <w:szCs w:val="24"/>
    </w:rPr>
  </w:style>
  <w:style w:type="paragraph" w:styleId="TOC6">
    <w:name w:val="toc 6"/>
    <w:basedOn w:val="Normal"/>
    <w:next w:val="Normal"/>
    <w:autoRedefine/>
    <w:semiHidden/>
    <w:rsid w:val="00015F50"/>
    <w:pPr>
      <w:ind w:left="1200"/>
    </w:pPr>
    <w:rPr>
      <w:rFonts w:ascii="Times New Roman" w:hAnsi="Times New Roman"/>
      <w:sz w:val="24"/>
      <w:szCs w:val="24"/>
    </w:rPr>
  </w:style>
  <w:style w:type="paragraph" w:styleId="TOC7">
    <w:name w:val="toc 7"/>
    <w:basedOn w:val="Normal"/>
    <w:next w:val="Normal"/>
    <w:autoRedefine/>
    <w:semiHidden/>
    <w:rsid w:val="00015F50"/>
    <w:pPr>
      <w:ind w:left="1440"/>
    </w:pPr>
    <w:rPr>
      <w:rFonts w:ascii="Times New Roman" w:hAnsi="Times New Roman"/>
      <w:sz w:val="24"/>
      <w:szCs w:val="24"/>
    </w:rPr>
  </w:style>
  <w:style w:type="paragraph" w:styleId="TOC8">
    <w:name w:val="toc 8"/>
    <w:basedOn w:val="Normal"/>
    <w:next w:val="Normal"/>
    <w:autoRedefine/>
    <w:semiHidden/>
    <w:rsid w:val="00015F50"/>
    <w:pPr>
      <w:ind w:left="1680"/>
    </w:pPr>
    <w:rPr>
      <w:rFonts w:ascii="Times New Roman" w:hAnsi="Times New Roman"/>
      <w:sz w:val="24"/>
      <w:szCs w:val="24"/>
    </w:rPr>
  </w:style>
  <w:style w:type="paragraph" w:styleId="TOC9">
    <w:name w:val="toc 9"/>
    <w:basedOn w:val="Normal"/>
    <w:next w:val="Normal"/>
    <w:autoRedefine/>
    <w:semiHidden/>
    <w:rsid w:val="00015F50"/>
    <w:pPr>
      <w:ind w:left="1920"/>
    </w:pPr>
    <w:rPr>
      <w:rFonts w:ascii="Times New Roman" w:hAnsi="Times New Roman"/>
      <w:sz w:val="24"/>
      <w:szCs w:val="24"/>
    </w:rPr>
  </w:style>
  <w:style w:type="character" w:customStyle="1" w:styleId="Heading3Char">
    <w:name w:val="Heading 3 Char"/>
    <w:basedOn w:val="DefaultParagraphFont"/>
    <w:link w:val="Heading3"/>
    <w:uiPriority w:val="9"/>
    <w:rsid w:val="00F72952"/>
    <w:rPr>
      <w:rFonts w:ascii="Arial" w:eastAsiaTheme="majorEastAsia" w:hAnsi="Arial" w:cstheme="majorBidi"/>
      <w:b/>
      <w:bCs/>
      <w:color w:val="000000" w:themeColor="text1"/>
    </w:rPr>
  </w:style>
  <w:style w:type="paragraph" w:styleId="ListParagraph">
    <w:name w:val="List Paragraph"/>
    <w:basedOn w:val="Normal"/>
    <w:uiPriority w:val="34"/>
    <w:qFormat/>
    <w:rsid w:val="00F72952"/>
    <w:pPr>
      <w:numPr>
        <w:numId w:val="22"/>
      </w:numPr>
      <w:contextualSpacing/>
    </w:pPr>
  </w:style>
  <w:style w:type="character" w:customStyle="1" w:styleId="FooterChar">
    <w:name w:val="Footer Char"/>
    <w:link w:val="Footer"/>
    <w:uiPriority w:val="99"/>
    <w:rsid w:val="005F25C1"/>
    <w:rPr>
      <w:rFonts w:ascii="Arial" w:hAnsi="Arial"/>
    </w:rPr>
  </w:style>
  <w:style w:type="paragraph" w:customStyle="1" w:styleId="BulletedList">
    <w:name w:val="Bulleted List"/>
    <w:basedOn w:val="ListParagraph"/>
    <w:autoRedefine/>
    <w:qFormat/>
    <w:rsid w:val="00F72952"/>
    <w:pPr>
      <w:numPr>
        <w:numId w:val="0"/>
      </w:numPr>
    </w:pPr>
  </w:style>
  <w:style w:type="character" w:customStyle="1" w:styleId="Heading4Char">
    <w:name w:val="Heading 4 Char"/>
    <w:basedOn w:val="DefaultParagraphFont"/>
    <w:link w:val="Heading4"/>
    <w:uiPriority w:val="9"/>
    <w:rsid w:val="00F72952"/>
    <w:rPr>
      <w:rFonts w:ascii="Arial" w:eastAsiaTheme="majorEastAsia" w:hAnsi="Arial" w:cstheme="majorBidi"/>
      <w:b/>
      <w:bCs/>
      <w:i/>
      <w:iCs/>
      <w:color w:val="000000" w:themeColor="text1"/>
    </w:rPr>
  </w:style>
  <w:style w:type="paragraph" w:customStyle="1" w:styleId="ListHeading">
    <w:name w:val="List Heading"/>
    <w:basedOn w:val="Normal"/>
    <w:autoRedefine/>
    <w:rsid w:val="00F31E55"/>
    <w:pPr>
      <w:spacing w:after="0"/>
    </w:pPr>
    <w:rPr>
      <w:rFonts w:cs="Arial"/>
    </w:rPr>
  </w:style>
  <w:style w:type="character" w:styleId="SubtleEmphasis">
    <w:name w:val="Subtle Emphasis"/>
    <w:basedOn w:val="DefaultParagraphFont"/>
    <w:uiPriority w:val="19"/>
    <w:qFormat/>
    <w:rsid w:val="00A1046B"/>
    <w:rPr>
      <w:i/>
      <w:iCs/>
      <w:color w:val="808080" w:themeColor="text1" w:themeTint="7F"/>
    </w:rPr>
  </w:style>
  <w:style w:type="character" w:styleId="Emphasis">
    <w:name w:val="Emphasis"/>
    <w:basedOn w:val="DefaultParagraphFont"/>
    <w:uiPriority w:val="20"/>
    <w:qFormat/>
    <w:rsid w:val="00A1046B"/>
    <w:rPr>
      <w:i/>
      <w:iCs/>
    </w:rPr>
  </w:style>
  <w:style w:type="character" w:styleId="IntenseEmphasis">
    <w:name w:val="Intense Emphasis"/>
    <w:basedOn w:val="DefaultParagraphFont"/>
    <w:uiPriority w:val="21"/>
    <w:qFormat/>
    <w:rsid w:val="00A1046B"/>
    <w:rPr>
      <w:b/>
      <w:bCs/>
      <w:i/>
      <w:iCs/>
      <w:color w:val="4F81BD" w:themeColor="accent1"/>
    </w:rPr>
  </w:style>
  <w:style w:type="character" w:styleId="Strong">
    <w:name w:val="Strong"/>
    <w:basedOn w:val="DefaultParagraphFont"/>
    <w:uiPriority w:val="22"/>
    <w:qFormat/>
    <w:rsid w:val="00A1046B"/>
    <w:rPr>
      <w:b/>
      <w:bCs/>
    </w:rPr>
  </w:style>
  <w:style w:type="paragraph" w:customStyle="1" w:styleId="FlowchartSymbol">
    <w:name w:val="Flowchart Symbol"/>
    <w:basedOn w:val="Normal"/>
    <w:link w:val="FlowchartSymbolChar"/>
    <w:autoRedefine/>
    <w:rsid w:val="006D4B4B"/>
    <w:pPr>
      <w:spacing w:after="0"/>
      <w:jc w:val="center"/>
    </w:pPr>
    <w:rPr>
      <w:color w:val="000000" w:themeColor="text1"/>
      <w:sz w:val="16"/>
    </w:rPr>
  </w:style>
  <w:style w:type="paragraph" w:customStyle="1" w:styleId="Graphic">
    <w:name w:val="Graphic"/>
    <w:basedOn w:val="Normal"/>
    <w:link w:val="GraphicChar"/>
    <w:autoRedefine/>
    <w:qFormat/>
    <w:rsid w:val="002242B4"/>
    <w:pPr>
      <w:keepNext/>
      <w:spacing w:after="0"/>
    </w:pPr>
    <w:rPr>
      <w:noProof/>
    </w:rPr>
  </w:style>
  <w:style w:type="character" w:customStyle="1" w:styleId="FlowchartSymbolChar">
    <w:name w:val="Flowchart Symbol Char"/>
    <w:basedOn w:val="DefaultParagraphFont"/>
    <w:link w:val="FlowchartSymbol"/>
    <w:rsid w:val="006D4B4B"/>
    <w:rPr>
      <w:rFonts w:ascii="Arial" w:hAnsi="Arial"/>
      <w:color w:val="000000" w:themeColor="text1"/>
      <w:sz w:val="16"/>
    </w:rPr>
  </w:style>
  <w:style w:type="character" w:customStyle="1" w:styleId="GraphicChar">
    <w:name w:val="Graphic Char"/>
    <w:basedOn w:val="DefaultParagraphFont"/>
    <w:link w:val="Graphic"/>
    <w:rsid w:val="002242B4"/>
    <w:rPr>
      <w:rFonts w:ascii="Arial" w:hAnsi="Arial"/>
      <w:noProof/>
    </w:rPr>
  </w:style>
  <w:style w:type="character" w:customStyle="1" w:styleId="AscenteProgramPath">
    <w:name w:val="Ascente Program Path"/>
    <w:basedOn w:val="DefaultParagraphFont"/>
    <w:uiPriority w:val="1"/>
    <w:rsid w:val="00D77262"/>
    <w:rPr>
      <w:color w:val="984806" w:themeColor="accent6" w:themeShade="80"/>
    </w:rPr>
  </w:style>
  <w:style w:type="paragraph" w:customStyle="1" w:styleId="StyleListParagraphItalic">
    <w:name w:val="Style List Paragraph + Italic"/>
    <w:basedOn w:val="ListParagraph"/>
    <w:rsid w:val="003F5D9C"/>
    <w:pPr>
      <w:numPr>
        <w:numId w:val="0"/>
      </w:numPr>
      <w:tabs>
        <w:tab w:val="num" w:pos="360"/>
      </w:tabs>
      <w:ind w:left="360" w:hanging="360"/>
    </w:pPr>
    <w:rPr>
      <w:iCs/>
    </w:rPr>
  </w:style>
  <w:style w:type="paragraph" w:customStyle="1" w:styleId="PageHeaderAscente">
    <w:name w:val="Page Header Ascente"/>
    <w:basedOn w:val="Header"/>
    <w:next w:val="Normal"/>
    <w:autoRedefine/>
    <w:rsid w:val="00794A96"/>
    <w:pPr>
      <w:tabs>
        <w:tab w:val="clear" w:pos="4320"/>
        <w:tab w:val="clear" w:pos="8640"/>
        <w:tab w:val="center" w:pos="4680"/>
        <w:tab w:val="right" w:pos="9360"/>
      </w:tabs>
      <w:spacing w:after="0"/>
    </w:pPr>
    <w:rPr>
      <w:sz w:val="24"/>
    </w:rPr>
  </w:style>
  <w:style w:type="paragraph" w:customStyle="1" w:styleId="PageHeadingAscente">
    <w:name w:val="Page Heading Ascente"/>
    <w:basedOn w:val="Header"/>
    <w:autoRedefine/>
    <w:qFormat/>
    <w:rsid w:val="00805D6A"/>
    <w:pPr>
      <w:tabs>
        <w:tab w:val="clear" w:pos="4320"/>
        <w:tab w:val="clear" w:pos="8640"/>
        <w:tab w:val="center" w:pos="4860"/>
        <w:tab w:val="right" w:pos="9540"/>
      </w:tabs>
      <w:spacing w:after="0"/>
      <w:jc w:val="center"/>
    </w:pPr>
    <w:rPr>
      <w:sz w:val="28"/>
    </w:rPr>
  </w:style>
  <w:style w:type="paragraph" w:customStyle="1" w:styleId="NumberedList">
    <w:name w:val="Numbered List"/>
    <w:basedOn w:val="ListParagraph"/>
    <w:autoRedefine/>
    <w:rsid w:val="001F6242"/>
    <w:pPr>
      <w:numPr>
        <w:numId w:val="4"/>
      </w:numPr>
    </w:pPr>
  </w:style>
  <w:style w:type="paragraph" w:customStyle="1" w:styleId="Question">
    <w:name w:val="Question"/>
    <w:basedOn w:val="Normal"/>
    <w:autoRedefine/>
    <w:rsid w:val="00E22E54"/>
    <w:pPr>
      <w:ind w:left="720" w:hanging="720"/>
    </w:pPr>
  </w:style>
  <w:style w:type="paragraph" w:customStyle="1" w:styleId="QuestionHeading">
    <w:name w:val="Question Heading"/>
    <w:basedOn w:val="Normal"/>
    <w:autoRedefine/>
    <w:rsid w:val="00BA5EB2"/>
    <w:pPr>
      <w:spacing w:after="0"/>
    </w:pPr>
    <w:rPr>
      <w:i/>
    </w:rPr>
  </w:style>
  <w:style w:type="paragraph" w:customStyle="1" w:styleId="Nornal-NoSpaceAfter">
    <w:name w:val="Nornal - No Space After"/>
    <w:basedOn w:val="Normal"/>
    <w:autoRedefine/>
    <w:rsid w:val="00A93EFF"/>
    <w:pPr>
      <w:spacing w:after="0"/>
      <w:jc w:val="center"/>
    </w:pPr>
    <w:rPr>
      <w:color w:val="0F243E" w:themeColor="text2" w:themeShade="80"/>
      <w:sz w:val="16"/>
    </w:rPr>
  </w:style>
  <w:style w:type="character" w:customStyle="1" w:styleId="Heading5Char">
    <w:name w:val="Heading 5 Char"/>
    <w:basedOn w:val="DefaultParagraphFont"/>
    <w:link w:val="Heading5"/>
    <w:uiPriority w:val="9"/>
    <w:semiHidden/>
    <w:rsid w:val="00DD6FE3"/>
    <w:rPr>
      <w:rFonts w:asciiTheme="majorHAnsi" w:eastAsiaTheme="majorEastAsia" w:hAnsiTheme="majorHAnsi" w:cstheme="majorBidi"/>
      <w:color w:val="243F60" w:themeColor="accent1" w:themeShade="7F"/>
    </w:rPr>
  </w:style>
  <w:style w:type="paragraph" w:customStyle="1" w:styleId="StyleHeading5LatinArial">
    <w:name w:val="Style Heading 5 + (Latin) Arial"/>
    <w:basedOn w:val="Heading5"/>
    <w:autoRedefine/>
    <w:rsid w:val="00DD6FE3"/>
  </w:style>
  <w:style w:type="paragraph" w:styleId="TOAHeading">
    <w:name w:val="toa heading"/>
    <w:basedOn w:val="Normal"/>
    <w:next w:val="Normal"/>
    <w:autoRedefine/>
    <w:rsid w:val="00033007"/>
    <w:pPr>
      <w:spacing w:before="120" w:line="360" w:lineRule="auto"/>
    </w:pPr>
    <w:rPr>
      <w:rFonts w:eastAsiaTheme="majorEastAsia" w:cstheme="majorBidi"/>
      <w:b/>
      <w:bCs/>
      <w:sz w:val="24"/>
      <w:szCs w:val="24"/>
    </w:rPr>
  </w:style>
  <w:style w:type="paragraph" w:styleId="TableofAuthorities">
    <w:name w:val="table of authorities"/>
    <w:basedOn w:val="Normal"/>
    <w:next w:val="Normal"/>
    <w:rsid w:val="00033007"/>
    <w:pPr>
      <w:spacing w:after="0"/>
      <w:ind w:left="220" w:hanging="220"/>
    </w:pPr>
  </w:style>
  <w:style w:type="paragraph" w:styleId="ListBullet">
    <w:name w:val="List Bullet"/>
    <w:basedOn w:val="ListParagraph"/>
    <w:rsid w:val="00DA705F"/>
    <w:pPr>
      <w:numPr>
        <w:numId w:val="32"/>
      </w:numPr>
    </w:pPr>
  </w:style>
  <w:style w:type="paragraph" w:styleId="ListNumber">
    <w:name w:val="List Number"/>
    <w:basedOn w:val="Normal"/>
    <w:rsid w:val="0097682B"/>
    <w:pPr>
      <w:numPr>
        <w:numId w:val="3"/>
      </w:numPr>
      <w:contextualSpacing/>
    </w:pPr>
  </w:style>
  <w:style w:type="paragraph" w:customStyle="1" w:styleId="StyleLinespacing15lines">
    <w:name w:val="Style Line spacing:  1.5 lines"/>
    <w:basedOn w:val="Normal"/>
    <w:rsid w:val="001F672F"/>
    <w:rPr>
      <w:rFonts w:eastAsia="Times New Roman" w:cs="Times New Roman"/>
      <w:szCs w:val="20"/>
    </w:rPr>
  </w:style>
  <w:style w:type="paragraph" w:customStyle="1" w:styleId="TOCTitle-Centered">
    <w:name w:val="TOC Title - Centered"/>
    <w:basedOn w:val="Normal"/>
    <w:rsid w:val="001F672F"/>
    <w:pPr>
      <w:jc w:val="center"/>
    </w:pPr>
    <w:rPr>
      <w:rFonts w:eastAsia="Times New Roman" w:cs="Times New Roman"/>
      <w:sz w:val="28"/>
      <w:szCs w:val="20"/>
    </w:rPr>
  </w:style>
  <w:style w:type="paragraph" w:customStyle="1" w:styleId="ListHeader">
    <w:name w:val="List Header"/>
    <w:basedOn w:val="Normal"/>
    <w:autoRedefine/>
    <w:qFormat/>
    <w:rsid w:val="00F33903"/>
    <w:pPr>
      <w:spacing w:after="0"/>
    </w:pPr>
  </w:style>
  <w:style w:type="paragraph" w:styleId="FootnoteText">
    <w:name w:val="footnote text"/>
    <w:basedOn w:val="Normal"/>
    <w:link w:val="FootnoteTextChar"/>
    <w:rsid w:val="007D360D"/>
    <w:pPr>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D360D"/>
    <w:rPr>
      <w:rFonts w:ascii="Times New Roman" w:eastAsia="Times New Roman" w:hAnsi="Times New Roman" w:cs="Times New Roman"/>
      <w:sz w:val="20"/>
      <w:szCs w:val="20"/>
    </w:rPr>
  </w:style>
  <w:style w:type="character" w:styleId="FootnoteReference">
    <w:name w:val="footnote reference"/>
    <w:basedOn w:val="DefaultParagraphFont"/>
    <w:rsid w:val="007D360D"/>
    <w:rPr>
      <w:vertAlign w:val="superscript"/>
    </w:rPr>
  </w:style>
  <w:style w:type="paragraph" w:customStyle="1" w:styleId="StyleCaptionFirstline025">
    <w:name w:val="Style Caption + First line:  0.25&quot;"/>
    <w:basedOn w:val="Caption"/>
    <w:rsid w:val="00BB58E1"/>
    <w:pPr>
      <w:ind w:firstLine="360"/>
    </w:pPr>
    <w:rPr>
      <w:rFonts w:eastAsia="Times New Roman" w:cs="Times New Roman"/>
      <w:szCs w:val="20"/>
    </w:rPr>
  </w:style>
  <w:style w:type="paragraph" w:styleId="NormalWeb">
    <w:name w:val="Normal (Web)"/>
    <w:basedOn w:val="Normal"/>
    <w:uiPriority w:val="99"/>
    <w:semiHidden/>
    <w:unhideWhenUsed/>
    <w:rsid w:val="003D319C"/>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footer" w:uiPriority="99"/>
    <w:lsdException w:name="caption" w:qFormat="1"/>
    <w:lsdException w:name="Title" w:uiPriority="10" w:qFormat="1"/>
    <w:lsdException w:name="Subtitle" w:uiPriority="11" w:qFormat="1"/>
    <w:lsdException w:name="Body Text First Indent 2" w:semiHidden="1" w:unhideWhenUsed="1"/>
    <w:lsdException w:name="Block Text" w:semiHidden="1" w:unhideWhenUsed="1"/>
    <w:lsdException w:name="Hyperlink" w:uiPriority="99"/>
    <w:lsdException w:name="Strong" w:uiPriority="22" w:qFormat="1"/>
    <w:lsdException w:name="Emphasis" w:uiPriority="20" w:qFormat="1"/>
    <w:lsdException w:name="Normal (Web)"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5575"/>
    <w:pPr>
      <w:spacing w:line="240" w:lineRule="auto"/>
    </w:pPr>
    <w:rPr>
      <w:rFonts w:ascii="Arial" w:hAnsi="Arial"/>
    </w:rPr>
  </w:style>
  <w:style w:type="paragraph" w:styleId="Heading1">
    <w:name w:val="heading 1"/>
    <w:basedOn w:val="Normal"/>
    <w:next w:val="Normal"/>
    <w:link w:val="Heading1Char"/>
    <w:autoRedefine/>
    <w:uiPriority w:val="9"/>
    <w:qFormat/>
    <w:rsid w:val="00BB1B93"/>
    <w:pPr>
      <w:keepNext/>
      <w:keepLines/>
      <w:spacing w:before="24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autoRedefine/>
    <w:uiPriority w:val="9"/>
    <w:unhideWhenUsed/>
    <w:qFormat/>
    <w:rsid w:val="009468EE"/>
    <w:pPr>
      <w:keepNext/>
      <w:keepLines/>
      <w:spacing w:before="200" w:after="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F72952"/>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unhideWhenUsed/>
    <w:qFormat/>
    <w:rsid w:val="00F72952"/>
    <w:pPr>
      <w:keepNext/>
      <w:keepLines/>
      <w:spacing w:before="200" w:after="120"/>
      <w:outlineLvl w:val="3"/>
    </w:pPr>
    <w:rPr>
      <w:rFonts w:eastAsiaTheme="majorEastAsia" w:cstheme="majorBidi"/>
      <w:b/>
      <w:bCs/>
      <w:i/>
      <w:iCs/>
      <w:color w:val="000000" w:themeColor="text1"/>
    </w:rPr>
  </w:style>
  <w:style w:type="paragraph" w:styleId="Heading5">
    <w:name w:val="heading 5"/>
    <w:basedOn w:val="Normal"/>
    <w:next w:val="Normal"/>
    <w:link w:val="Heading5Char"/>
    <w:uiPriority w:val="9"/>
    <w:semiHidden/>
    <w:unhideWhenUsed/>
    <w:qFormat/>
    <w:rsid w:val="00DD6FE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C5797"/>
    <w:rPr>
      <w:rFonts w:ascii="Arial" w:hAnsi="Arial"/>
      <w:color w:val="000000"/>
      <w:sz w:val="22"/>
      <w:u w:val="none"/>
    </w:rPr>
  </w:style>
  <w:style w:type="paragraph" w:styleId="Header">
    <w:name w:val="header"/>
    <w:basedOn w:val="Normal"/>
    <w:rsid w:val="007810F2"/>
    <w:pPr>
      <w:tabs>
        <w:tab w:val="center" w:pos="4320"/>
        <w:tab w:val="right" w:pos="8640"/>
      </w:tabs>
    </w:pPr>
  </w:style>
  <w:style w:type="paragraph" w:styleId="Footer">
    <w:name w:val="footer"/>
    <w:basedOn w:val="Normal"/>
    <w:link w:val="FooterChar"/>
    <w:uiPriority w:val="99"/>
    <w:rsid w:val="007810F2"/>
    <w:pPr>
      <w:tabs>
        <w:tab w:val="center" w:pos="4320"/>
        <w:tab w:val="right" w:pos="8640"/>
      </w:tabs>
    </w:pPr>
  </w:style>
  <w:style w:type="paragraph" w:customStyle="1" w:styleId="Caption1">
    <w:name w:val="Caption1"/>
    <w:basedOn w:val="Caption"/>
    <w:autoRedefine/>
    <w:rsid w:val="000E70F8"/>
    <w:rPr>
      <w:i/>
      <w:iCs/>
    </w:rPr>
  </w:style>
  <w:style w:type="paragraph" w:styleId="Caption">
    <w:name w:val="caption"/>
    <w:basedOn w:val="Normal"/>
    <w:next w:val="Normal"/>
    <w:autoRedefine/>
    <w:unhideWhenUsed/>
    <w:qFormat/>
    <w:rsid w:val="00DB3DB2"/>
    <w:pPr>
      <w:spacing w:after="120"/>
    </w:pPr>
    <w:rPr>
      <w:rFonts w:cs="Arial"/>
      <w:b/>
      <w:bCs/>
      <w:color w:val="000000" w:themeColor="text1"/>
      <w:sz w:val="18"/>
      <w:szCs w:val="18"/>
    </w:rPr>
  </w:style>
  <w:style w:type="paragraph" w:customStyle="1" w:styleId="CalloutText">
    <w:name w:val="Callout Text"/>
    <w:basedOn w:val="Normal"/>
    <w:autoRedefine/>
    <w:rsid w:val="009002D1"/>
    <w:pPr>
      <w:spacing w:after="0"/>
    </w:pPr>
    <w:rPr>
      <w:sz w:val="16"/>
    </w:rPr>
  </w:style>
  <w:style w:type="paragraph" w:customStyle="1" w:styleId="FlowChartText">
    <w:name w:val="Flow Chart Text"/>
    <w:basedOn w:val="Normal"/>
    <w:autoRedefine/>
    <w:rsid w:val="00C11490"/>
    <w:pPr>
      <w:jc w:val="center"/>
    </w:pPr>
    <w:rPr>
      <w:i/>
      <w:sz w:val="18"/>
      <w:szCs w:val="18"/>
    </w:rPr>
  </w:style>
  <w:style w:type="paragraph" w:customStyle="1" w:styleId="Call-OutBubble">
    <w:name w:val="Call-Out Bubble"/>
    <w:basedOn w:val="Normal"/>
    <w:link w:val="Call-OutBubbleChar"/>
    <w:autoRedefine/>
    <w:rsid w:val="003F63ED"/>
    <w:rPr>
      <w:sz w:val="28"/>
    </w:rPr>
  </w:style>
  <w:style w:type="character" w:customStyle="1" w:styleId="Call-OutBubbleChar">
    <w:name w:val="Call-Out Bubble Char"/>
    <w:link w:val="Call-OutBubble"/>
    <w:rsid w:val="003F63ED"/>
    <w:rPr>
      <w:rFonts w:ascii="Arial" w:hAnsi="Arial"/>
      <w:sz w:val="28"/>
    </w:rPr>
  </w:style>
  <w:style w:type="numbering" w:customStyle="1" w:styleId="StyleBulleted">
    <w:name w:val="Style Bulleted"/>
    <w:basedOn w:val="NoList"/>
    <w:rsid w:val="00AC2B78"/>
    <w:pPr>
      <w:numPr>
        <w:numId w:val="1"/>
      </w:numPr>
    </w:pPr>
  </w:style>
  <w:style w:type="character" w:styleId="PageNumber">
    <w:name w:val="page number"/>
    <w:rsid w:val="00AC2B78"/>
    <w:rPr>
      <w:rFonts w:ascii="Arial" w:hAnsi="Arial"/>
      <w:sz w:val="20"/>
    </w:rPr>
  </w:style>
  <w:style w:type="paragraph" w:styleId="TOC1">
    <w:name w:val="toc 1"/>
    <w:basedOn w:val="Normal"/>
    <w:next w:val="Normal"/>
    <w:autoRedefine/>
    <w:uiPriority w:val="39"/>
    <w:rsid w:val="0064726D"/>
    <w:pPr>
      <w:tabs>
        <w:tab w:val="right" w:leader="dot" w:pos="9710"/>
      </w:tabs>
    </w:pPr>
  </w:style>
  <w:style w:type="character" w:customStyle="1" w:styleId="Heading2Char">
    <w:name w:val="Heading 2 Char"/>
    <w:basedOn w:val="DefaultParagraphFont"/>
    <w:link w:val="Heading2"/>
    <w:uiPriority w:val="9"/>
    <w:rsid w:val="009468EE"/>
    <w:rPr>
      <w:rFonts w:ascii="Arial" w:eastAsiaTheme="majorEastAsia" w:hAnsi="Arial" w:cstheme="majorBidi"/>
      <w:b/>
      <w:bCs/>
      <w:color w:val="000000" w:themeColor="text1"/>
      <w:sz w:val="26"/>
      <w:szCs w:val="26"/>
    </w:rPr>
  </w:style>
  <w:style w:type="paragraph" w:styleId="TOC2">
    <w:name w:val="toc 2"/>
    <w:basedOn w:val="Normal"/>
    <w:next w:val="Normal"/>
    <w:autoRedefine/>
    <w:uiPriority w:val="39"/>
    <w:rsid w:val="00237C06"/>
    <w:pPr>
      <w:tabs>
        <w:tab w:val="right" w:leader="dot" w:pos="9710"/>
      </w:tabs>
      <w:ind w:left="202"/>
    </w:pPr>
  </w:style>
  <w:style w:type="character" w:customStyle="1" w:styleId="Heading1Char">
    <w:name w:val="Heading 1 Char"/>
    <w:basedOn w:val="DefaultParagraphFont"/>
    <w:link w:val="Heading1"/>
    <w:uiPriority w:val="9"/>
    <w:rsid w:val="00BB1B93"/>
    <w:rPr>
      <w:rFonts w:ascii="Arial" w:eastAsiaTheme="majorEastAsia" w:hAnsi="Arial" w:cstheme="majorBidi"/>
      <w:b/>
      <w:bCs/>
      <w:color w:val="000000" w:themeColor="text1"/>
      <w:sz w:val="28"/>
      <w:szCs w:val="28"/>
    </w:rPr>
  </w:style>
  <w:style w:type="character" w:customStyle="1" w:styleId="StyleArialUnderline">
    <w:name w:val="Style Arial Underline"/>
    <w:rsid w:val="00AC2B78"/>
    <w:rPr>
      <w:rFonts w:ascii="Arial" w:hAnsi="Arial"/>
      <w:sz w:val="22"/>
      <w:u w:val="none"/>
    </w:rPr>
  </w:style>
  <w:style w:type="paragraph" w:styleId="BalloonText">
    <w:name w:val="Balloon Text"/>
    <w:basedOn w:val="Normal"/>
    <w:semiHidden/>
    <w:rsid w:val="0030577F"/>
    <w:rPr>
      <w:rFonts w:ascii="Tahoma" w:hAnsi="Tahoma" w:cs="Tahoma"/>
      <w:sz w:val="16"/>
      <w:szCs w:val="16"/>
    </w:rPr>
  </w:style>
  <w:style w:type="table" w:styleId="TableGrid">
    <w:name w:val="Table Grid"/>
    <w:basedOn w:val="TableNormal"/>
    <w:rsid w:val="008E1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rsid w:val="00F23D9A"/>
    <w:pPr>
      <w:tabs>
        <w:tab w:val="right" w:leader="dot" w:pos="9710"/>
      </w:tabs>
      <w:ind w:left="480"/>
    </w:pPr>
    <w:rPr>
      <w:szCs w:val="24"/>
    </w:rPr>
  </w:style>
  <w:style w:type="paragraph" w:styleId="TOC4">
    <w:name w:val="toc 4"/>
    <w:basedOn w:val="Normal"/>
    <w:next w:val="Normal"/>
    <w:autoRedefine/>
    <w:uiPriority w:val="39"/>
    <w:rsid w:val="00237C06"/>
    <w:pPr>
      <w:ind w:left="720"/>
    </w:pPr>
    <w:rPr>
      <w:szCs w:val="24"/>
    </w:rPr>
  </w:style>
  <w:style w:type="paragraph" w:styleId="TOC5">
    <w:name w:val="toc 5"/>
    <w:basedOn w:val="Normal"/>
    <w:next w:val="Normal"/>
    <w:autoRedefine/>
    <w:uiPriority w:val="39"/>
    <w:rsid w:val="00015F50"/>
    <w:pPr>
      <w:ind w:left="960"/>
    </w:pPr>
    <w:rPr>
      <w:rFonts w:ascii="Times New Roman" w:hAnsi="Times New Roman"/>
      <w:sz w:val="24"/>
      <w:szCs w:val="24"/>
    </w:rPr>
  </w:style>
  <w:style w:type="paragraph" w:styleId="TOC6">
    <w:name w:val="toc 6"/>
    <w:basedOn w:val="Normal"/>
    <w:next w:val="Normal"/>
    <w:autoRedefine/>
    <w:semiHidden/>
    <w:rsid w:val="00015F50"/>
    <w:pPr>
      <w:ind w:left="1200"/>
    </w:pPr>
    <w:rPr>
      <w:rFonts w:ascii="Times New Roman" w:hAnsi="Times New Roman"/>
      <w:sz w:val="24"/>
      <w:szCs w:val="24"/>
    </w:rPr>
  </w:style>
  <w:style w:type="paragraph" w:styleId="TOC7">
    <w:name w:val="toc 7"/>
    <w:basedOn w:val="Normal"/>
    <w:next w:val="Normal"/>
    <w:autoRedefine/>
    <w:semiHidden/>
    <w:rsid w:val="00015F50"/>
    <w:pPr>
      <w:ind w:left="1440"/>
    </w:pPr>
    <w:rPr>
      <w:rFonts w:ascii="Times New Roman" w:hAnsi="Times New Roman"/>
      <w:sz w:val="24"/>
      <w:szCs w:val="24"/>
    </w:rPr>
  </w:style>
  <w:style w:type="paragraph" w:styleId="TOC8">
    <w:name w:val="toc 8"/>
    <w:basedOn w:val="Normal"/>
    <w:next w:val="Normal"/>
    <w:autoRedefine/>
    <w:semiHidden/>
    <w:rsid w:val="00015F50"/>
    <w:pPr>
      <w:ind w:left="1680"/>
    </w:pPr>
    <w:rPr>
      <w:rFonts w:ascii="Times New Roman" w:hAnsi="Times New Roman"/>
      <w:sz w:val="24"/>
      <w:szCs w:val="24"/>
    </w:rPr>
  </w:style>
  <w:style w:type="paragraph" w:styleId="TOC9">
    <w:name w:val="toc 9"/>
    <w:basedOn w:val="Normal"/>
    <w:next w:val="Normal"/>
    <w:autoRedefine/>
    <w:semiHidden/>
    <w:rsid w:val="00015F50"/>
    <w:pPr>
      <w:ind w:left="1920"/>
    </w:pPr>
    <w:rPr>
      <w:rFonts w:ascii="Times New Roman" w:hAnsi="Times New Roman"/>
      <w:sz w:val="24"/>
      <w:szCs w:val="24"/>
    </w:rPr>
  </w:style>
  <w:style w:type="character" w:customStyle="1" w:styleId="Heading3Char">
    <w:name w:val="Heading 3 Char"/>
    <w:basedOn w:val="DefaultParagraphFont"/>
    <w:link w:val="Heading3"/>
    <w:uiPriority w:val="9"/>
    <w:rsid w:val="00F72952"/>
    <w:rPr>
      <w:rFonts w:ascii="Arial" w:eastAsiaTheme="majorEastAsia" w:hAnsi="Arial" w:cstheme="majorBidi"/>
      <w:b/>
      <w:bCs/>
      <w:color w:val="000000" w:themeColor="text1"/>
    </w:rPr>
  </w:style>
  <w:style w:type="paragraph" w:styleId="ListParagraph">
    <w:name w:val="List Paragraph"/>
    <w:basedOn w:val="Normal"/>
    <w:uiPriority w:val="34"/>
    <w:qFormat/>
    <w:rsid w:val="00F72952"/>
    <w:pPr>
      <w:numPr>
        <w:numId w:val="22"/>
      </w:numPr>
      <w:contextualSpacing/>
    </w:pPr>
  </w:style>
  <w:style w:type="character" w:customStyle="1" w:styleId="FooterChar">
    <w:name w:val="Footer Char"/>
    <w:link w:val="Footer"/>
    <w:uiPriority w:val="99"/>
    <w:rsid w:val="005F25C1"/>
    <w:rPr>
      <w:rFonts w:ascii="Arial" w:hAnsi="Arial"/>
    </w:rPr>
  </w:style>
  <w:style w:type="paragraph" w:customStyle="1" w:styleId="BulletedList">
    <w:name w:val="Bulleted List"/>
    <w:basedOn w:val="ListParagraph"/>
    <w:autoRedefine/>
    <w:qFormat/>
    <w:rsid w:val="00F72952"/>
    <w:pPr>
      <w:numPr>
        <w:numId w:val="0"/>
      </w:numPr>
    </w:pPr>
  </w:style>
  <w:style w:type="character" w:customStyle="1" w:styleId="Heading4Char">
    <w:name w:val="Heading 4 Char"/>
    <w:basedOn w:val="DefaultParagraphFont"/>
    <w:link w:val="Heading4"/>
    <w:uiPriority w:val="9"/>
    <w:rsid w:val="00F72952"/>
    <w:rPr>
      <w:rFonts w:ascii="Arial" w:eastAsiaTheme="majorEastAsia" w:hAnsi="Arial" w:cstheme="majorBidi"/>
      <w:b/>
      <w:bCs/>
      <w:i/>
      <w:iCs/>
      <w:color w:val="000000" w:themeColor="text1"/>
    </w:rPr>
  </w:style>
  <w:style w:type="paragraph" w:customStyle="1" w:styleId="ListHeading">
    <w:name w:val="List Heading"/>
    <w:basedOn w:val="Normal"/>
    <w:autoRedefine/>
    <w:rsid w:val="00F31E55"/>
    <w:pPr>
      <w:spacing w:after="0"/>
    </w:pPr>
    <w:rPr>
      <w:rFonts w:cs="Arial"/>
    </w:rPr>
  </w:style>
  <w:style w:type="character" w:styleId="SubtleEmphasis">
    <w:name w:val="Subtle Emphasis"/>
    <w:basedOn w:val="DefaultParagraphFont"/>
    <w:uiPriority w:val="19"/>
    <w:qFormat/>
    <w:rsid w:val="00A1046B"/>
    <w:rPr>
      <w:i/>
      <w:iCs/>
      <w:color w:val="808080" w:themeColor="text1" w:themeTint="7F"/>
    </w:rPr>
  </w:style>
  <w:style w:type="character" w:styleId="Emphasis">
    <w:name w:val="Emphasis"/>
    <w:basedOn w:val="DefaultParagraphFont"/>
    <w:uiPriority w:val="20"/>
    <w:qFormat/>
    <w:rsid w:val="00A1046B"/>
    <w:rPr>
      <w:i/>
      <w:iCs/>
    </w:rPr>
  </w:style>
  <w:style w:type="character" w:styleId="IntenseEmphasis">
    <w:name w:val="Intense Emphasis"/>
    <w:basedOn w:val="DefaultParagraphFont"/>
    <w:uiPriority w:val="21"/>
    <w:qFormat/>
    <w:rsid w:val="00A1046B"/>
    <w:rPr>
      <w:b/>
      <w:bCs/>
      <w:i/>
      <w:iCs/>
      <w:color w:val="4F81BD" w:themeColor="accent1"/>
    </w:rPr>
  </w:style>
  <w:style w:type="character" w:styleId="Strong">
    <w:name w:val="Strong"/>
    <w:basedOn w:val="DefaultParagraphFont"/>
    <w:uiPriority w:val="22"/>
    <w:qFormat/>
    <w:rsid w:val="00A1046B"/>
    <w:rPr>
      <w:b/>
      <w:bCs/>
    </w:rPr>
  </w:style>
  <w:style w:type="paragraph" w:customStyle="1" w:styleId="FlowchartSymbol">
    <w:name w:val="Flowchart Symbol"/>
    <w:basedOn w:val="Normal"/>
    <w:link w:val="FlowchartSymbolChar"/>
    <w:autoRedefine/>
    <w:rsid w:val="006D4B4B"/>
    <w:pPr>
      <w:spacing w:after="0"/>
      <w:jc w:val="center"/>
    </w:pPr>
    <w:rPr>
      <w:color w:val="000000" w:themeColor="text1"/>
      <w:sz w:val="16"/>
    </w:rPr>
  </w:style>
  <w:style w:type="paragraph" w:customStyle="1" w:styleId="Graphic">
    <w:name w:val="Graphic"/>
    <w:basedOn w:val="Normal"/>
    <w:link w:val="GraphicChar"/>
    <w:autoRedefine/>
    <w:qFormat/>
    <w:rsid w:val="002242B4"/>
    <w:pPr>
      <w:keepNext/>
      <w:spacing w:after="0"/>
    </w:pPr>
    <w:rPr>
      <w:noProof/>
    </w:rPr>
  </w:style>
  <w:style w:type="character" w:customStyle="1" w:styleId="FlowchartSymbolChar">
    <w:name w:val="Flowchart Symbol Char"/>
    <w:basedOn w:val="DefaultParagraphFont"/>
    <w:link w:val="FlowchartSymbol"/>
    <w:rsid w:val="006D4B4B"/>
    <w:rPr>
      <w:rFonts w:ascii="Arial" w:hAnsi="Arial"/>
      <w:color w:val="000000" w:themeColor="text1"/>
      <w:sz w:val="16"/>
    </w:rPr>
  </w:style>
  <w:style w:type="character" w:customStyle="1" w:styleId="GraphicChar">
    <w:name w:val="Graphic Char"/>
    <w:basedOn w:val="DefaultParagraphFont"/>
    <w:link w:val="Graphic"/>
    <w:rsid w:val="002242B4"/>
    <w:rPr>
      <w:rFonts w:ascii="Arial" w:hAnsi="Arial"/>
      <w:noProof/>
    </w:rPr>
  </w:style>
  <w:style w:type="character" w:customStyle="1" w:styleId="AscenteProgramPath">
    <w:name w:val="Ascente Program Path"/>
    <w:basedOn w:val="DefaultParagraphFont"/>
    <w:uiPriority w:val="1"/>
    <w:rsid w:val="00D77262"/>
    <w:rPr>
      <w:color w:val="984806" w:themeColor="accent6" w:themeShade="80"/>
    </w:rPr>
  </w:style>
  <w:style w:type="paragraph" w:customStyle="1" w:styleId="StyleListParagraphItalic">
    <w:name w:val="Style List Paragraph + Italic"/>
    <w:basedOn w:val="ListParagraph"/>
    <w:rsid w:val="003F5D9C"/>
    <w:pPr>
      <w:numPr>
        <w:numId w:val="0"/>
      </w:numPr>
      <w:tabs>
        <w:tab w:val="num" w:pos="360"/>
      </w:tabs>
      <w:ind w:left="360" w:hanging="360"/>
    </w:pPr>
    <w:rPr>
      <w:iCs/>
    </w:rPr>
  </w:style>
  <w:style w:type="paragraph" w:customStyle="1" w:styleId="PageHeaderAscente">
    <w:name w:val="Page Header Ascente"/>
    <w:basedOn w:val="Header"/>
    <w:next w:val="Normal"/>
    <w:autoRedefine/>
    <w:rsid w:val="00794A96"/>
    <w:pPr>
      <w:tabs>
        <w:tab w:val="clear" w:pos="4320"/>
        <w:tab w:val="clear" w:pos="8640"/>
        <w:tab w:val="center" w:pos="4680"/>
        <w:tab w:val="right" w:pos="9360"/>
      </w:tabs>
      <w:spacing w:after="0"/>
    </w:pPr>
    <w:rPr>
      <w:sz w:val="24"/>
    </w:rPr>
  </w:style>
  <w:style w:type="paragraph" w:customStyle="1" w:styleId="PageHeadingAscente">
    <w:name w:val="Page Heading Ascente"/>
    <w:basedOn w:val="Header"/>
    <w:autoRedefine/>
    <w:qFormat/>
    <w:rsid w:val="00805D6A"/>
    <w:pPr>
      <w:tabs>
        <w:tab w:val="clear" w:pos="4320"/>
        <w:tab w:val="clear" w:pos="8640"/>
        <w:tab w:val="center" w:pos="4860"/>
        <w:tab w:val="right" w:pos="9540"/>
      </w:tabs>
      <w:spacing w:after="0"/>
      <w:jc w:val="center"/>
    </w:pPr>
    <w:rPr>
      <w:sz w:val="28"/>
    </w:rPr>
  </w:style>
  <w:style w:type="paragraph" w:customStyle="1" w:styleId="NumberedList">
    <w:name w:val="Numbered List"/>
    <w:basedOn w:val="ListParagraph"/>
    <w:autoRedefine/>
    <w:rsid w:val="001F6242"/>
    <w:pPr>
      <w:numPr>
        <w:numId w:val="4"/>
      </w:numPr>
    </w:pPr>
  </w:style>
  <w:style w:type="paragraph" w:customStyle="1" w:styleId="Question">
    <w:name w:val="Question"/>
    <w:basedOn w:val="Normal"/>
    <w:autoRedefine/>
    <w:rsid w:val="00E22E54"/>
    <w:pPr>
      <w:ind w:left="720" w:hanging="720"/>
    </w:pPr>
  </w:style>
  <w:style w:type="paragraph" w:customStyle="1" w:styleId="QuestionHeading">
    <w:name w:val="Question Heading"/>
    <w:basedOn w:val="Normal"/>
    <w:autoRedefine/>
    <w:rsid w:val="00BA5EB2"/>
    <w:pPr>
      <w:spacing w:after="0"/>
    </w:pPr>
    <w:rPr>
      <w:i/>
    </w:rPr>
  </w:style>
  <w:style w:type="paragraph" w:customStyle="1" w:styleId="Nornal-NoSpaceAfter">
    <w:name w:val="Nornal - No Space After"/>
    <w:basedOn w:val="Normal"/>
    <w:autoRedefine/>
    <w:rsid w:val="00A93EFF"/>
    <w:pPr>
      <w:spacing w:after="0"/>
      <w:jc w:val="center"/>
    </w:pPr>
    <w:rPr>
      <w:color w:val="0F243E" w:themeColor="text2" w:themeShade="80"/>
      <w:sz w:val="16"/>
    </w:rPr>
  </w:style>
  <w:style w:type="character" w:customStyle="1" w:styleId="Heading5Char">
    <w:name w:val="Heading 5 Char"/>
    <w:basedOn w:val="DefaultParagraphFont"/>
    <w:link w:val="Heading5"/>
    <w:uiPriority w:val="9"/>
    <w:semiHidden/>
    <w:rsid w:val="00DD6FE3"/>
    <w:rPr>
      <w:rFonts w:asciiTheme="majorHAnsi" w:eastAsiaTheme="majorEastAsia" w:hAnsiTheme="majorHAnsi" w:cstheme="majorBidi"/>
      <w:color w:val="243F60" w:themeColor="accent1" w:themeShade="7F"/>
    </w:rPr>
  </w:style>
  <w:style w:type="paragraph" w:customStyle="1" w:styleId="StyleHeading5LatinArial">
    <w:name w:val="Style Heading 5 + (Latin) Arial"/>
    <w:basedOn w:val="Heading5"/>
    <w:autoRedefine/>
    <w:rsid w:val="00DD6FE3"/>
  </w:style>
  <w:style w:type="paragraph" w:styleId="TOAHeading">
    <w:name w:val="toa heading"/>
    <w:basedOn w:val="Normal"/>
    <w:next w:val="Normal"/>
    <w:autoRedefine/>
    <w:rsid w:val="00033007"/>
    <w:pPr>
      <w:spacing w:before="120" w:line="360" w:lineRule="auto"/>
    </w:pPr>
    <w:rPr>
      <w:rFonts w:eastAsiaTheme="majorEastAsia" w:cstheme="majorBidi"/>
      <w:b/>
      <w:bCs/>
      <w:sz w:val="24"/>
      <w:szCs w:val="24"/>
    </w:rPr>
  </w:style>
  <w:style w:type="paragraph" w:styleId="TableofAuthorities">
    <w:name w:val="table of authorities"/>
    <w:basedOn w:val="Normal"/>
    <w:next w:val="Normal"/>
    <w:rsid w:val="00033007"/>
    <w:pPr>
      <w:spacing w:after="0"/>
      <w:ind w:left="220" w:hanging="220"/>
    </w:pPr>
  </w:style>
  <w:style w:type="paragraph" w:styleId="ListBullet">
    <w:name w:val="List Bullet"/>
    <w:basedOn w:val="ListParagraph"/>
    <w:rsid w:val="00DA705F"/>
    <w:pPr>
      <w:numPr>
        <w:numId w:val="32"/>
      </w:numPr>
    </w:pPr>
  </w:style>
  <w:style w:type="paragraph" w:styleId="ListNumber">
    <w:name w:val="List Number"/>
    <w:basedOn w:val="Normal"/>
    <w:rsid w:val="0097682B"/>
    <w:pPr>
      <w:numPr>
        <w:numId w:val="3"/>
      </w:numPr>
      <w:contextualSpacing/>
    </w:pPr>
  </w:style>
  <w:style w:type="paragraph" w:customStyle="1" w:styleId="StyleLinespacing15lines">
    <w:name w:val="Style Line spacing:  1.5 lines"/>
    <w:basedOn w:val="Normal"/>
    <w:rsid w:val="001F672F"/>
    <w:rPr>
      <w:rFonts w:eastAsia="Times New Roman" w:cs="Times New Roman"/>
      <w:szCs w:val="20"/>
    </w:rPr>
  </w:style>
  <w:style w:type="paragraph" w:customStyle="1" w:styleId="TOCTitle-Centered">
    <w:name w:val="TOC Title - Centered"/>
    <w:basedOn w:val="Normal"/>
    <w:rsid w:val="001F672F"/>
    <w:pPr>
      <w:jc w:val="center"/>
    </w:pPr>
    <w:rPr>
      <w:rFonts w:eastAsia="Times New Roman" w:cs="Times New Roman"/>
      <w:sz w:val="28"/>
      <w:szCs w:val="20"/>
    </w:rPr>
  </w:style>
  <w:style w:type="paragraph" w:customStyle="1" w:styleId="ListHeader">
    <w:name w:val="List Header"/>
    <w:basedOn w:val="Normal"/>
    <w:autoRedefine/>
    <w:qFormat/>
    <w:rsid w:val="00F33903"/>
    <w:pPr>
      <w:spacing w:after="0"/>
    </w:pPr>
  </w:style>
  <w:style w:type="paragraph" w:styleId="FootnoteText">
    <w:name w:val="footnote text"/>
    <w:basedOn w:val="Normal"/>
    <w:link w:val="FootnoteTextChar"/>
    <w:rsid w:val="007D360D"/>
    <w:pPr>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D360D"/>
    <w:rPr>
      <w:rFonts w:ascii="Times New Roman" w:eastAsia="Times New Roman" w:hAnsi="Times New Roman" w:cs="Times New Roman"/>
      <w:sz w:val="20"/>
      <w:szCs w:val="20"/>
    </w:rPr>
  </w:style>
  <w:style w:type="character" w:styleId="FootnoteReference">
    <w:name w:val="footnote reference"/>
    <w:basedOn w:val="DefaultParagraphFont"/>
    <w:rsid w:val="007D360D"/>
    <w:rPr>
      <w:vertAlign w:val="superscript"/>
    </w:rPr>
  </w:style>
  <w:style w:type="paragraph" w:customStyle="1" w:styleId="StyleCaptionFirstline025">
    <w:name w:val="Style Caption + First line:  0.25&quot;"/>
    <w:basedOn w:val="Caption"/>
    <w:rsid w:val="00BB58E1"/>
    <w:pPr>
      <w:ind w:firstLine="360"/>
    </w:pPr>
    <w:rPr>
      <w:rFonts w:eastAsia="Times New Roman" w:cs="Times New Roman"/>
      <w:szCs w:val="20"/>
    </w:rPr>
  </w:style>
  <w:style w:type="paragraph" w:styleId="NormalWeb">
    <w:name w:val="Normal (Web)"/>
    <w:basedOn w:val="Normal"/>
    <w:uiPriority w:val="99"/>
    <w:semiHidden/>
    <w:unhideWhenUsed/>
    <w:rsid w:val="003D319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39100">
      <w:bodyDiv w:val="1"/>
      <w:marLeft w:val="0"/>
      <w:marRight w:val="0"/>
      <w:marTop w:val="0"/>
      <w:marBottom w:val="0"/>
      <w:divBdr>
        <w:top w:val="none" w:sz="0" w:space="0" w:color="auto"/>
        <w:left w:val="none" w:sz="0" w:space="0" w:color="auto"/>
        <w:bottom w:val="none" w:sz="0" w:space="0" w:color="auto"/>
        <w:right w:val="none" w:sz="0" w:space="0" w:color="auto"/>
      </w:divBdr>
    </w:div>
    <w:div w:id="202134148">
      <w:bodyDiv w:val="1"/>
      <w:marLeft w:val="0"/>
      <w:marRight w:val="0"/>
      <w:marTop w:val="0"/>
      <w:marBottom w:val="0"/>
      <w:divBdr>
        <w:top w:val="none" w:sz="0" w:space="0" w:color="auto"/>
        <w:left w:val="none" w:sz="0" w:space="0" w:color="auto"/>
        <w:bottom w:val="none" w:sz="0" w:space="0" w:color="auto"/>
        <w:right w:val="none" w:sz="0" w:space="0" w:color="auto"/>
      </w:divBdr>
    </w:div>
    <w:div w:id="269894524">
      <w:bodyDiv w:val="1"/>
      <w:marLeft w:val="0"/>
      <w:marRight w:val="0"/>
      <w:marTop w:val="0"/>
      <w:marBottom w:val="0"/>
      <w:divBdr>
        <w:top w:val="none" w:sz="0" w:space="0" w:color="auto"/>
        <w:left w:val="none" w:sz="0" w:space="0" w:color="auto"/>
        <w:bottom w:val="none" w:sz="0" w:space="0" w:color="auto"/>
        <w:right w:val="none" w:sz="0" w:space="0" w:color="auto"/>
      </w:divBdr>
      <w:divsChild>
        <w:div w:id="438256285">
          <w:marLeft w:val="0"/>
          <w:marRight w:val="0"/>
          <w:marTop w:val="0"/>
          <w:marBottom w:val="0"/>
          <w:divBdr>
            <w:top w:val="none" w:sz="0" w:space="0" w:color="auto"/>
            <w:left w:val="none" w:sz="0" w:space="0" w:color="auto"/>
            <w:bottom w:val="none" w:sz="0" w:space="0" w:color="auto"/>
            <w:right w:val="none" w:sz="0" w:space="0" w:color="auto"/>
          </w:divBdr>
          <w:divsChild>
            <w:div w:id="159543544">
              <w:marLeft w:val="0"/>
              <w:marRight w:val="0"/>
              <w:marTop w:val="0"/>
              <w:marBottom w:val="0"/>
              <w:divBdr>
                <w:top w:val="none" w:sz="0" w:space="0" w:color="auto"/>
                <w:left w:val="none" w:sz="0" w:space="0" w:color="auto"/>
                <w:bottom w:val="none" w:sz="0" w:space="0" w:color="auto"/>
                <w:right w:val="none" w:sz="0" w:space="0" w:color="auto"/>
              </w:divBdr>
            </w:div>
            <w:div w:id="196509478">
              <w:marLeft w:val="0"/>
              <w:marRight w:val="0"/>
              <w:marTop w:val="0"/>
              <w:marBottom w:val="0"/>
              <w:divBdr>
                <w:top w:val="none" w:sz="0" w:space="0" w:color="auto"/>
                <w:left w:val="none" w:sz="0" w:space="0" w:color="auto"/>
                <w:bottom w:val="none" w:sz="0" w:space="0" w:color="auto"/>
                <w:right w:val="none" w:sz="0" w:space="0" w:color="auto"/>
              </w:divBdr>
            </w:div>
            <w:div w:id="229463621">
              <w:marLeft w:val="0"/>
              <w:marRight w:val="0"/>
              <w:marTop w:val="0"/>
              <w:marBottom w:val="0"/>
              <w:divBdr>
                <w:top w:val="none" w:sz="0" w:space="0" w:color="auto"/>
                <w:left w:val="none" w:sz="0" w:space="0" w:color="auto"/>
                <w:bottom w:val="none" w:sz="0" w:space="0" w:color="auto"/>
                <w:right w:val="none" w:sz="0" w:space="0" w:color="auto"/>
              </w:divBdr>
            </w:div>
            <w:div w:id="428281776">
              <w:marLeft w:val="0"/>
              <w:marRight w:val="0"/>
              <w:marTop w:val="0"/>
              <w:marBottom w:val="0"/>
              <w:divBdr>
                <w:top w:val="none" w:sz="0" w:space="0" w:color="auto"/>
                <w:left w:val="none" w:sz="0" w:space="0" w:color="auto"/>
                <w:bottom w:val="none" w:sz="0" w:space="0" w:color="auto"/>
                <w:right w:val="none" w:sz="0" w:space="0" w:color="auto"/>
              </w:divBdr>
            </w:div>
            <w:div w:id="492720197">
              <w:marLeft w:val="0"/>
              <w:marRight w:val="0"/>
              <w:marTop w:val="0"/>
              <w:marBottom w:val="0"/>
              <w:divBdr>
                <w:top w:val="none" w:sz="0" w:space="0" w:color="auto"/>
                <w:left w:val="none" w:sz="0" w:space="0" w:color="auto"/>
                <w:bottom w:val="none" w:sz="0" w:space="0" w:color="auto"/>
                <w:right w:val="none" w:sz="0" w:space="0" w:color="auto"/>
              </w:divBdr>
            </w:div>
            <w:div w:id="682971662">
              <w:marLeft w:val="0"/>
              <w:marRight w:val="0"/>
              <w:marTop w:val="0"/>
              <w:marBottom w:val="0"/>
              <w:divBdr>
                <w:top w:val="none" w:sz="0" w:space="0" w:color="auto"/>
                <w:left w:val="none" w:sz="0" w:space="0" w:color="auto"/>
                <w:bottom w:val="none" w:sz="0" w:space="0" w:color="auto"/>
                <w:right w:val="none" w:sz="0" w:space="0" w:color="auto"/>
              </w:divBdr>
            </w:div>
            <w:div w:id="1145970040">
              <w:marLeft w:val="0"/>
              <w:marRight w:val="0"/>
              <w:marTop w:val="0"/>
              <w:marBottom w:val="0"/>
              <w:divBdr>
                <w:top w:val="none" w:sz="0" w:space="0" w:color="auto"/>
                <w:left w:val="none" w:sz="0" w:space="0" w:color="auto"/>
                <w:bottom w:val="none" w:sz="0" w:space="0" w:color="auto"/>
                <w:right w:val="none" w:sz="0" w:space="0" w:color="auto"/>
              </w:divBdr>
            </w:div>
            <w:div w:id="1417440097">
              <w:marLeft w:val="0"/>
              <w:marRight w:val="0"/>
              <w:marTop w:val="0"/>
              <w:marBottom w:val="0"/>
              <w:divBdr>
                <w:top w:val="none" w:sz="0" w:space="0" w:color="auto"/>
                <w:left w:val="none" w:sz="0" w:space="0" w:color="auto"/>
                <w:bottom w:val="none" w:sz="0" w:space="0" w:color="auto"/>
                <w:right w:val="none" w:sz="0" w:space="0" w:color="auto"/>
              </w:divBdr>
            </w:div>
            <w:div w:id="1736852025">
              <w:marLeft w:val="0"/>
              <w:marRight w:val="0"/>
              <w:marTop w:val="0"/>
              <w:marBottom w:val="0"/>
              <w:divBdr>
                <w:top w:val="none" w:sz="0" w:space="0" w:color="auto"/>
                <w:left w:val="none" w:sz="0" w:space="0" w:color="auto"/>
                <w:bottom w:val="none" w:sz="0" w:space="0" w:color="auto"/>
                <w:right w:val="none" w:sz="0" w:space="0" w:color="auto"/>
              </w:divBdr>
            </w:div>
            <w:div w:id="20693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74801">
      <w:bodyDiv w:val="1"/>
      <w:marLeft w:val="0"/>
      <w:marRight w:val="0"/>
      <w:marTop w:val="0"/>
      <w:marBottom w:val="0"/>
      <w:divBdr>
        <w:top w:val="none" w:sz="0" w:space="0" w:color="auto"/>
        <w:left w:val="none" w:sz="0" w:space="0" w:color="auto"/>
        <w:bottom w:val="none" w:sz="0" w:space="0" w:color="auto"/>
        <w:right w:val="none" w:sz="0" w:space="0" w:color="auto"/>
      </w:divBdr>
    </w:div>
    <w:div w:id="513112910">
      <w:bodyDiv w:val="1"/>
      <w:marLeft w:val="0"/>
      <w:marRight w:val="0"/>
      <w:marTop w:val="0"/>
      <w:marBottom w:val="0"/>
      <w:divBdr>
        <w:top w:val="none" w:sz="0" w:space="0" w:color="auto"/>
        <w:left w:val="none" w:sz="0" w:space="0" w:color="auto"/>
        <w:bottom w:val="none" w:sz="0" w:space="0" w:color="auto"/>
        <w:right w:val="none" w:sz="0" w:space="0" w:color="auto"/>
      </w:divBdr>
    </w:div>
    <w:div w:id="674963709">
      <w:bodyDiv w:val="1"/>
      <w:marLeft w:val="0"/>
      <w:marRight w:val="0"/>
      <w:marTop w:val="0"/>
      <w:marBottom w:val="0"/>
      <w:divBdr>
        <w:top w:val="none" w:sz="0" w:space="0" w:color="auto"/>
        <w:left w:val="none" w:sz="0" w:space="0" w:color="auto"/>
        <w:bottom w:val="none" w:sz="0" w:space="0" w:color="auto"/>
        <w:right w:val="none" w:sz="0" w:space="0" w:color="auto"/>
      </w:divBdr>
    </w:div>
    <w:div w:id="765615196">
      <w:bodyDiv w:val="1"/>
      <w:marLeft w:val="0"/>
      <w:marRight w:val="0"/>
      <w:marTop w:val="0"/>
      <w:marBottom w:val="0"/>
      <w:divBdr>
        <w:top w:val="none" w:sz="0" w:space="0" w:color="auto"/>
        <w:left w:val="none" w:sz="0" w:space="0" w:color="auto"/>
        <w:bottom w:val="none" w:sz="0" w:space="0" w:color="auto"/>
        <w:right w:val="none" w:sz="0" w:space="0" w:color="auto"/>
      </w:divBdr>
    </w:div>
    <w:div w:id="798450408">
      <w:bodyDiv w:val="1"/>
      <w:marLeft w:val="0"/>
      <w:marRight w:val="0"/>
      <w:marTop w:val="0"/>
      <w:marBottom w:val="0"/>
      <w:divBdr>
        <w:top w:val="none" w:sz="0" w:space="0" w:color="auto"/>
        <w:left w:val="none" w:sz="0" w:space="0" w:color="auto"/>
        <w:bottom w:val="none" w:sz="0" w:space="0" w:color="auto"/>
        <w:right w:val="none" w:sz="0" w:space="0" w:color="auto"/>
      </w:divBdr>
    </w:div>
    <w:div w:id="1124350213">
      <w:bodyDiv w:val="1"/>
      <w:marLeft w:val="0"/>
      <w:marRight w:val="0"/>
      <w:marTop w:val="0"/>
      <w:marBottom w:val="0"/>
      <w:divBdr>
        <w:top w:val="none" w:sz="0" w:space="0" w:color="auto"/>
        <w:left w:val="none" w:sz="0" w:space="0" w:color="auto"/>
        <w:bottom w:val="none" w:sz="0" w:space="0" w:color="auto"/>
        <w:right w:val="none" w:sz="0" w:space="0" w:color="auto"/>
      </w:divBdr>
      <w:divsChild>
        <w:div w:id="112214316">
          <w:marLeft w:val="0"/>
          <w:marRight w:val="0"/>
          <w:marTop w:val="0"/>
          <w:marBottom w:val="0"/>
          <w:divBdr>
            <w:top w:val="none" w:sz="0" w:space="0" w:color="auto"/>
            <w:left w:val="none" w:sz="0" w:space="0" w:color="auto"/>
            <w:bottom w:val="none" w:sz="0" w:space="0" w:color="auto"/>
            <w:right w:val="none" w:sz="0" w:space="0" w:color="auto"/>
          </w:divBdr>
          <w:divsChild>
            <w:div w:id="314456489">
              <w:marLeft w:val="0"/>
              <w:marRight w:val="0"/>
              <w:marTop w:val="0"/>
              <w:marBottom w:val="0"/>
              <w:divBdr>
                <w:top w:val="none" w:sz="0" w:space="0" w:color="auto"/>
                <w:left w:val="none" w:sz="0" w:space="0" w:color="auto"/>
                <w:bottom w:val="none" w:sz="0" w:space="0" w:color="auto"/>
                <w:right w:val="none" w:sz="0" w:space="0" w:color="auto"/>
              </w:divBdr>
            </w:div>
            <w:div w:id="586155375">
              <w:marLeft w:val="0"/>
              <w:marRight w:val="0"/>
              <w:marTop w:val="0"/>
              <w:marBottom w:val="0"/>
              <w:divBdr>
                <w:top w:val="none" w:sz="0" w:space="0" w:color="auto"/>
                <w:left w:val="none" w:sz="0" w:space="0" w:color="auto"/>
                <w:bottom w:val="none" w:sz="0" w:space="0" w:color="auto"/>
                <w:right w:val="none" w:sz="0" w:space="0" w:color="auto"/>
              </w:divBdr>
            </w:div>
            <w:div w:id="1175265970">
              <w:marLeft w:val="0"/>
              <w:marRight w:val="0"/>
              <w:marTop w:val="0"/>
              <w:marBottom w:val="0"/>
              <w:divBdr>
                <w:top w:val="none" w:sz="0" w:space="0" w:color="auto"/>
                <w:left w:val="none" w:sz="0" w:space="0" w:color="auto"/>
                <w:bottom w:val="none" w:sz="0" w:space="0" w:color="auto"/>
                <w:right w:val="none" w:sz="0" w:space="0" w:color="auto"/>
              </w:divBdr>
            </w:div>
            <w:div w:id="1370762058">
              <w:marLeft w:val="0"/>
              <w:marRight w:val="0"/>
              <w:marTop w:val="0"/>
              <w:marBottom w:val="0"/>
              <w:divBdr>
                <w:top w:val="none" w:sz="0" w:space="0" w:color="auto"/>
                <w:left w:val="none" w:sz="0" w:space="0" w:color="auto"/>
                <w:bottom w:val="none" w:sz="0" w:space="0" w:color="auto"/>
                <w:right w:val="none" w:sz="0" w:space="0" w:color="auto"/>
              </w:divBdr>
            </w:div>
            <w:div w:id="1855456753">
              <w:marLeft w:val="0"/>
              <w:marRight w:val="0"/>
              <w:marTop w:val="0"/>
              <w:marBottom w:val="0"/>
              <w:divBdr>
                <w:top w:val="none" w:sz="0" w:space="0" w:color="auto"/>
                <w:left w:val="none" w:sz="0" w:space="0" w:color="auto"/>
                <w:bottom w:val="none" w:sz="0" w:space="0" w:color="auto"/>
                <w:right w:val="none" w:sz="0" w:space="0" w:color="auto"/>
              </w:divBdr>
            </w:div>
            <w:div w:id="2056348798">
              <w:marLeft w:val="0"/>
              <w:marRight w:val="0"/>
              <w:marTop w:val="0"/>
              <w:marBottom w:val="0"/>
              <w:divBdr>
                <w:top w:val="none" w:sz="0" w:space="0" w:color="auto"/>
                <w:left w:val="none" w:sz="0" w:space="0" w:color="auto"/>
                <w:bottom w:val="none" w:sz="0" w:space="0" w:color="auto"/>
                <w:right w:val="none" w:sz="0" w:space="0" w:color="auto"/>
              </w:divBdr>
            </w:div>
            <w:div w:id="21461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51179">
      <w:bodyDiv w:val="1"/>
      <w:marLeft w:val="0"/>
      <w:marRight w:val="0"/>
      <w:marTop w:val="0"/>
      <w:marBottom w:val="0"/>
      <w:divBdr>
        <w:top w:val="none" w:sz="0" w:space="0" w:color="auto"/>
        <w:left w:val="none" w:sz="0" w:space="0" w:color="auto"/>
        <w:bottom w:val="none" w:sz="0" w:space="0" w:color="auto"/>
        <w:right w:val="none" w:sz="0" w:space="0" w:color="auto"/>
      </w:divBdr>
    </w:div>
    <w:div w:id="1242713681">
      <w:bodyDiv w:val="1"/>
      <w:marLeft w:val="0"/>
      <w:marRight w:val="0"/>
      <w:marTop w:val="0"/>
      <w:marBottom w:val="0"/>
      <w:divBdr>
        <w:top w:val="none" w:sz="0" w:space="0" w:color="auto"/>
        <w:left w:val="none" w:sz="0" w:space="0" w:color="auto"/>
        <w:bottom w:val="none" w:sz="0" w:space="0" w:color="auto"/>
        <w:right w:val="none" w:sz="0" w:space="0" w:color="auto"/>
      </w:divBdr>
    </w:div>
    <w:div w:id="1352954706">
      <w:bodyDiv w:val="1"/>
      <w:marLeft w:val="0"/>
      <w:marRight w:val="0"/>
      <w:marTop w:val="0"/>
      <w:marBottom w:val="0"/>
      <w:divBdr>
        <w:top w:val="none" w:sz="0" w:space="0" w:color="auto"/>
        <w:left w:val="none" w:sz="0" w:space="0" w:color="auto"/>
        <w:bottom w:val="none" w:sz="0" w:space="0" w:color="auto"/>
        <w:right w:val="none" w:sz="0" w:space="0" w:color="auto"/>
      </w:divBdr>
      <w:divsChild>
        <w:div w:id="1141459292">
          <w:marLeft w:val="317"/>
          <w:marRight w:val="0"/>
          <w:marTop w:val="0"/>
          <w:marBottom w:val="0"/>
          <w:divBdr>
            <w:top w:val="none" w:sz="0" w:space="0" w:color="auto"/>
            <w:left w:val="none" w:sz="0" w:space="0" w:color="auto"/>
            <w:bottom w:val="none" w:sz="0" w:space="0" w:color="auto"/>
            <w:right w:val="none" w:sz="0" w:space="0" w:color="auto"/>
          </w:divBdr>
        </w:div>
        <w:div w:id="1347245202">
          <w:marLeft w:val="317"/>
          <w:marRight w:val="0"/>
          <w:marTop w:val="0"/>
          <w:marBottom w:val="0"/>
          <w:divBdr>
            <w:top w:val="none" w:sz="0" w:space="0" w:color="auto"/>
            <w:left w:val="none" w:sz="0" w:space="0" w:color="auto"/>
            <w:bottom w:val="none" w:sz="0" w:space="0" w:color="auto"/>
            <w:right w:val="none" w:sz="0" w:space="0" w:color="auto"/>
          </w:divBdr>
        </w:div>
      </w:divsChild>
    </w:div>
    <w:div w:id="1596863245">
      <w:bodyDiv w:val="1"/>
      <w:marLeft w:val="0"/>
      <w:marRight w:val="0"/>
      <w:marTop w:val="0"/>
      <w:marBottom w:val="0"/>
      <w:divBdr>
        <w:top w:val="none" w:sz="0" w:space="0" w:color="auto"/>
        <w:left w:val="none" w:sz="0" w:space="0" w:color="auto"/>
        <w:bottom w:val="none" w:sz="0" w:space="0" w:color="auto"/>
        <w:right w:val="none" w:sz="0" w:space="0" w:color="auto"/>
      </w:divBdr>
    </w:div>
    <w:div w:id="1620335254">
      <w:bodyDiv w:val="1"/>
      <w:marLeft w:val="0"/>
      <w:marRight w:val="0"/>
      <w:marTop w:val="0"/>
      <w:marBottom w:val="0"/>
      <w:divBdr>
        <w:top w:val="none" w:sz="0" w:space="0" w:color="auto"/>
        <w:left w:val="none" w:sz="0" w:space="0" w:color="auto"/>
        <w:bottom w:val="none" w:sz="0" w:space="0" w:color="auto"/>
        <w:right w:val="none" w:sz="0" w:space="0" w:color="auto"/>
      </w:divBdr>
    </w:div>
    <w:div w:id="1781335135">
      <w:bodyDiv w:val="1"/>
      <w:marLeft w:val="0"/>
      <w:marRight w:val="0"/>
      <w:marTop w:val="0"/>
      <w:marBottom w:val="0"/>
      <w:divBdr>
        <w:top w:val="none" w:sz="0" w:space="0" w:color="auto"/>
        <w:left w:val="none" w:sz="0" w:space="0" w:color="auto"/>
        <w:bottom w:val="none" w:sz="0" w:space="0" w:color="auto"/>
        <w:right w:val="none" w:sz="0" w:space="0" w:color="auto"/>
      </w:divBdr>
    </w:div>
    <w:div w:id="195605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www.compusource.com" TargetMode="External"/><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4.wmf"/><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2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2348D-F404-4B29-A5F9-DF31FF854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1659</TotalTime>
  <Pages>25</Pages>
  <Words>3503</Words>
  <Characters>20420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Traverse</vt:lpstr>
    </vt:vector>
  </TitlesOfParts>
  <Company>Compusource Corporation</Company>
  <LinksUpToDate>false</LinksUpToDate>
  <CharactersWithSpaces>23876</CharactersWithSpaces>
  <SharedDoc>false</SharedDoc>
  <HLinks>
    <vt:vector size="174" baseType="variant">
      <vt:variant>
        <vt:i4>1769533</vt:i4>
      </vt:variant>
      <vt:variant>
        <vt:i4>170</vt:i4>
      </vt:variant>
      <vt:variant>
        <vt:i4>0</vt:i4>
      </vt:variant>
      <vt:variant>
        <vt:i4>5</vt:i4>
      </vt:variant>
      <vt:variant>
        <vt:lpwstr/>
      </vt:variant>
      <vt:variant>
        <vt:lpwstr>_Toc287512939</vt:lpwstr>
      </vt:variant>
      <vt:variant>
        <vt:i4>1769533</vt:i4>
      </vt:variant>
      <vt:variant>
        <vt:i4>164</vt:i4>
      </vt:variant>
      <vt:variant>
        <vt:i4>0</vt:i4>
      </vt:variant>
      <vt:variant>
        <vt:i4>5</vt:i4>
      </vt:variant>
      <vt:variant>
        <vt:lpwstr/>
      </vt:variant>
      <vt:variant>
        <vt:lpwstr>_Toc287512938</vt:lpwstr>
      </vt:variant>
      <vt:variant>
        <vt:i4>1769533</vt:i4>
      </vt:variant>
      <vt:variant>
        <vt:i4>158</vt:i4>
      </vt:variant>
      <vt:variant>
        <vt:i4>0</vt:i4>
      </vt:variant>
      <vt:variant>
        <vt:i4>5</vt:i4>
      </vt:variant>
      <vt:variant>
        <vt:lpwstr/>
      </vt:variant>
      <vt:variant>
        <vt:lpwstr>_Toc287512937</vt:lpwstr>
      </vt:variant>
      <vt:variant>
        <vt:i4>1769533</vt:i4>
      </vt:variant>
      <vt:variant>
        <vt:i4>152</vt:i4>
      </vt:variant>
      <vt:variant>
        <vt:i4>0</vt:i4>
      </vt:variant>
      <vt:variant>
        <vt:i4>5</vt:i4>
      </vt:variant>
      <vt:variant>
        <vt:lpwstr/>
      </vt:variant>
      <vt:variant>
        <vt:lpwstr>_Toc287512936</vt:lpwstr>
      </vt:variant>
      <vt:variant>
        <vt:i4>1769533</vt:i4>
      </vt:variant>
      <vt:variant>
        <vt:i4>146</vt:i4>
      </vt:variant>
      <vt:variant>
        <vt:i4>0</vt:i4>
      </vt:variant>
      <vt:variant>
        <vt:i4>5</vt:i4>
      </vt:variant>
      <vt:variant>
        <vt:lpwstr/>
      </vt:variant>
      <vt:variant>
        <vt:lpwstr>_Toc287512935</vt:lpwstr>
      </vt:variant>
      <vt:variant>
        <vt:i4>1769533</vt:i4>
      </vt:variant>
      <vt:variant>
        <vt:i4>140</vt:i4>
      </vt:variant>
      <vt:variant>
        <vt:i4>0</vt:i4>
      </vt:variant>
      <vt:variant>
        <vt:i4>5</vt:i4>
      </vt:variant>
      <vt:variant>
        <vt:lpwstr/>
      </vt:variant>
      <vt:variant>
        <vt:lpwstr>_Toc287512934</vt:lpwstr>
      </vt:variant>
      <vt:variant>
        <vt:i4>1769533</vt:i4>
      </vt:variant>
      <vt:variant>
        <vt:i4>134</vt:i4>
      </vt:variant>
      <vt:variant>
        <vt:i4>0</vt:i4>
      </vt:variant>
      <vt:variant>
        <vt:i4>5</vt:i4>
      </vt:variant>
      <vt:variant>
        <vt:lpwstr/>
      </vt:variant>
      <vt:variant>
        <vt:lpwstr>_Toc287512933</vt:lpwstr>
      </vt:variant>
      <vt:variant>
        <vt:i4>1769533</vt:i4>
      </vt:variant>
      <vt:variant>
        <vt:i4>128</vt:i4>
      </vt:variant>
      <vt:variant>
        <vt:i4>0</vt:i4>
      </vt:variant>
      <vt:variant>
        <vt:i4>5</vt:i4>
      </vt:variant>
      <vt:variant>
        <vt:lpwstr/>
      </vt:variant>
      <vt:variant>
        <vt:lpwstr>_Toc287512932</vt:lpwstr>
      </vt:variant>
      <vt:variant>
        <vt:i4>1769533</vt:i4>
      </vt:variant>
      <vt:variant>
        <vt:i4>122</vt:i4>
      </vt:variant>
      <vt:variant>
        <vt:i4>0</vt:i4>
      </vt:variant>
      <vt:variant>
        <vt:i4>5</vt:i4>
      </vt:variant>
      <vt:variant>
        <vt:lpwstr/>
      </vt:variant>
      <vt:variant>
        <vt:lpwstr>_Toc287512931</vt:lpwstr>
      </vt:variant>
      <vt:variant>
        <vt:i4>1769533</vt:i4>
      </vt:variant>
      <vt:variant>
        <vt:i4>116</vt:i4>
      </vt:variant>
      <vt:variant>
        <vt:i4>0</vt:i4>
      </vt:variant>
      <vt:variant>
        <vt:i4>5</vt:i4>
      </vt:variant>
      <vt:variant>
        <vt:lpwstr/>
      </vt:variant>
      <vt:variant>
        <vt:lpwstr>_Toc287512930</vt:lpwstr>
      </vt:variant>
      <vt:variant>
        <vt:i4>1703997</vt:i4>
      </vt:variant>
      <vt:variant>
        <vt:i4>110</vt:i4>
      </vt:variant>
      <vt:variant>
        <vt:i4>0</vt:i4>
      </vt:variant>
      <vt:variant>
        <vt:i4>5</vt:i4>
      </vt:variant>
      <vt:variant>
        <vt:lpwstr/>
      </vt:variant>
      <vt:variant>
        <vt:lpwstr>_Toc287512929</vt:lpwstr>
      </vt:variant>
      <vt:variant>
        <vt:i4>1703997</vt:i4>
      </vt:variant>
      <vt:variant>
        <vt:i4>104</vt:i4>
      </vt:variant>
      <vt:variant>
        <vt:i4>0</vt:i4>
      </vt:variant>
      <vt:variant>
        <vt:i4>5</vt:i4>
      </vt:variant>
      <vt:variant>
        <vt:lpwstr/>
      </vt:variant>
      <vt:variant>
        <vt:lpwstr>_Toc287512928</vt:lpwstr>
      </vt:variant>
      <vt:variant>
        <vt:i4>1703997</vt:i4>
      </vt:variant>
      <vt:variant>
        <vt:i4>98</vt:i4>
      </vt:variant>
      <vt:variant>
        <vt:i4>0</vt:i4>
      </vt:variant>
      <vt:variant>
        <vt:i4>5</vt:i4>
      </vt:variant>
      <vt:variant>
        <vt:lpwstr/>
      </vt:variant>
      <vt:variant>
        <vt:lpwstr>_Toc287512927</vt:lpwstr>
      </vt:variant>
      <vt:variant>
        <vt:i4>1703997</vt:i4>
      </vt:variant>
      <vt:variant>
        <vt:i4>92</vt:i4>
      </vt:variant>
      <vt:variant>
        <vt:i4>0</vt:i4>
      </vt:variant>
      <vt:variant>
        <vt:i4>5</vt:i4>
      </vt:variant>
      <vt:variant>
        <vt:lpwstr/>
      </vt:variant>
      <vt:variant>
        <vt:lpwstr>_Toc287512926</vt:lpwstr>
      </vt:variant>
      <vt:variant>
        <vt:i4>1703997</vt:i4>
      </vt:variant>
      <vt:variant>
        <vt:i4>86</vt:i4>
      </vt:variant>
      <vt:variant>
        <vt:i4>0</vt:i4>
      </vt:variant>
      <vt:variant>
        <vt:i4>5</vt:i4>
      </vt:variant>
      <vt:variant>
        <vt:lpwstr/>
      </vt:variant>
      <vt:variant>
        <vt:lpwstr>_Toc287512925</vt:lpwstr>
      </vt:variant>
      <vt:variant>
        <vt:i4>1703997</vt:i4>
      </vt:variant>
      <vt:variant>
        <vt:i4>80</vt:i4>
      </vt:variant>
      <vt:variant>
        <vt:i4>0</vt:i4>
      </vt:variant>
      <vt:variant>
        <vt:i4>5</vt:i4>
      </vt:variant>
      <vt:variant>
        <vt:lpwstr/>
      </vt:variant>
      <vt:variant>
        <vt:lpwstr>_Toc287512924</vt:lpwstr>
      </vt:variant>
      <vt:variant>
        <vt:i4>1703997</vt:i4>
      </vt:variant>
      <vt:variant>
        <vt:i4>74</vt:i4>
      </vt:variant>
      <vt:variant>
        <vt:i4>0</vt:i4>
      </vt:variant>
      <vt:variant>
        <vt:i4>5</vt:i4>
      </vt:variant>
      <vt:variant>
        <vt:lpwstr/>
      </vt:variant>
      <vt:variant>
        <vt:lpwstr>_Toc287512923</vt:lpwstr>
      </vt:variant>
      <vt:variant>
        <vt:i4>1703997</vt:i4>
      </vt:variant>
      <vt:variant>
        <vt:i4>68</vt:i4>
      </vt:variant>
      <vt:variant>
        <vt:i4>0</vt:i4>
      </vt:variant>
      <vt:variant>
        <vt:i4>5</vt:i4>
      </vt:variant>
      <vt:variant>
        <vt:lpwstr/>
      </vt:variant>
      <vt:variant>
        <vt:lpwstr>_Toc287512922</vt:lpwstr>
      </vt:variant>
      <vt:variant>
        <vt:i4>1703997</vt:i4>
      </vt:variant>
      <vt:variant>
        <vt:i4>62</vt:i4>
      </vt:variant>
      <vt:variant>
        <vt:i4>0</vt:i4>
      </vt:variant>
      <vt:variant>
        <vt:i4>5</vt:i4>
      </vt:variant>
      <vt:variant>
        <vt:lpwstr/>
      </vt:variant>
      <vt:variant>
        <vt:lpwstr>_Toc287512921</vt:lpwstr>
      </vt:variant>
      <vt:variant>
        <vt:i4>1703997</vt:i4>
      </vt:variant>
      <vt:variant>
        <vt:i4>56</vt:i4>
      </vt:variant>
      <vt:variant>
        <vt:i4>0</vt:i4>
      </vt:variant>
      <vt:variant>
        <vt:i4>5</vt:i4>
      </vt:variant>
      <vt:variant>
        <vt:lpwstr/>
      </vt:variant>
      <vt:variant>
        <vt:lpwstr>_Toc287512920</vt:lpwstr>
      </vt:variant>
      <vt:variant>
        <vt:i4>1638461</vt:i4>
      </vt:variant>
      <vt:variant>
        <vt:i4>50</vt:i4>
      </vt:variant>
      <vt:variant>
        <vt:i4>0</vt:i4>
      </vt:variant>
      <vt:variant>
        <vt:i4>5</vt:i4>
      </vt:variant>
      <vt:variant>
        <vt:lpwstr/>
      </vt:variant>
      <vt:variant>
        <vt:lpwstr>_Toc287512919</vt:lpwstr>
      </vt:variant>
      <vt:variant>
        <vt:i4>1638461</vt:i4>
      </vt:variant>
      <vt:variant>
        <vt:i4>44</vt:i4>
      </vt:variant>
      <vt:variant>
        <vt:i4>0</vt:i4>
      </vt:variant>
      <vt:variant>
        <vt:i4>5</vt:i4>
      </vt:variant>
      <vt:variant>
        <vt:lpwstr/>
      </vt:variant>
      <vt:variant>
        <vt:lpwstr>_Toc287512918</vt:lpwstr>
      </vt:variant>
      <vt:variant>
        <vt:i4>1638461</vt:i4>
      </vt:variant>
      <vt:variant>
        <vt:i4>38</vt:i4>
      </vt:variant>
      <vt:variant>
        <vt:i4>0</vt:i4>
      </vt:variant>
      <vt:variant>
        <vt:i4>5</vt:i4>
      </vt:variant>
      <vt:variant>
        <vt:lpwstr/>
      </vt:variant>
      <vt:variant>
        <vt:lpwstr>_Toc287512917</vt:lpwstr>
      </vt:variant>
      <vt:variant>
        <vt:i4>1638461</vt:i4>
      </vt:variant>
      <vt:variant>
        <vt:i4>32</vt:i4>
      </vt:variant>
      <vt:variant>
        <vt:i4>0</vt:i4>
      </vt:variant>
      <vt:variant>
        <vt:i4>5</vt:i4>
      </vt:variant>
      <vt:variant>
        <vt:lpwstr/>
      </vt:variant>
      <vt:variant>
        <vt:lpwstr>_Toc287512916</vt:lpwstr>
      </vt:variant>
      <vt:variant>
        <vt:i4>1638461</vt:i4>
      </vt:variant>
      <vt:variant>
        <vt:i4>26</vt:i4>
      </vt:variant>
      <vt:variant>
        <vt:i4>0</vt:i4>
      </vt:variant>
      <vt:variant>
        <vt:i4>5</vt:i4>
      </vt:variant>
      <vt:variant>
        <vt:lpwstr/>
      </vt:variant>
      <vt:variant>
        <vt:lpwstr>_Toc287512915</vt:lpwstr>
      </vt:variant>
      <vt:variant>
        <vt:i4>1638461</vt:i4>
      </vt:variant>
      <vt:variant>
        <vt:i4>20</vt:i4>
      </vt:variant>
      <vt:variant>
        <vt:i4>0</vt:i4>
      </vt:variant>
      <vt:variant>
        <vt:i4>5</vt:i4>
      </vt:variant>
      <vt:variant>
        <vt:lpwstr/>
      </vt:variant>
      <vt:variant>
        <vt:lpwstr>_Toc287512914</vt:lpwstr>
      </vt:variant>
      <vt:variant>
        <vt:i4>1638461</vt:i4>
      </vt:variant>
      <vt:variant>
        <vt:i4>14</vt:i4>
      </vt:variant>
      <vt:variant>
        <vt:i4>0</vt:i4>
      </vt:variant>
      <vt:variant>
        <vt:i4>5</vt:i4>
      </vt:variant>
      <vt:variant>
        <vt:lpwstr/>
      </vt:variant>
      <vt:variant>
        <vt:lpwstr>_Toc287512913</vt:lpwstr>
      </vt:variant>
      <vt:variant>
        <vt:i4>1638461</vt:i4>
      </vt:variant>
      <vt:variant>
        <vt:i4>8</vt:i4>
      </vt:variant>
      <vt:variant>
        <vt:i4>0</vt:i4>
      </vt:variant>
      <vt:variant>
        <vt:i4>5</vt:i4>
      </vt:variant>
      <vt:variant>
        <vt:lpwstr/>
      </vt:variant>
      <vt:variant>
        <vt:lpwstr>_Toc287512912</vt:lpwstr>
      </vt:variant>
      <vt:variant>
        <vt:i4>1638461</vt:i4>
      </vt:variant>
      <vt:variant>
        <vt:i4>2</vt:i4>
      </vt:variant>
      <vt:variant>
        <vt:i4>0</vt:i4>
      </vt:variant>
      <vt:variant>
        <vt:i4>5</vt:i4>
      </vt:variant>
      <vt:variant>
        <vt:lpwstr/>
      </vt:variant>
      <vt:variant>
        <vt:lpwstr>_Toc287512911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Traverse</dc:title>
  <dc:creator>Mark Allman</dc:creator>
  <cp:lastModifiedBy>Mark Allman</cp:lastModifiedBy>
  <cp:revision>34</cp:revision>
  <cp:lastPrinted>2012-04-09T18:00:00Z</cp:lastPrinted>
  <dcterms:created xsi:type="dcterms:W3CDTF">2012-04-02T19:20:00Z</dcterms:created>
  <dcterms:modified xsi:type="dcterms:W3CDTF">2012-04-09T18:01:00Z</dcterms:modified>
</cp:coreProperties>
</file>